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4FBE" w14:textId="77777777" w:rsidR="00D37813" w:rsidRDefault="009444F7" w:rsidP="009444F7">
      <w:pPr>
        <w:spacing w:after="0" w:line="240" w:lineRule="auto"/>
        <w:rPr>
          <w:rFonts w:ascii="Times New Roman" w:eastAsia="Times New Roman" w:hAnsi="Times New Roman" w:cs="Times New Roman"/>
          <w:b/>
          <w:bCs/>
          <w:sz w:val="27"/>
          <w:szCs w:val="27"/>
        </w:rPr>
      </w:pPr>
      <w:bookmarkStart w:id="0" w:name="_GoBack"/>
      <w:bookmarkEnd w:id="0"/>
      <w:r w:rsidRPr="009444F7">
        <w:rPr>
          <w:rFonts w:ascii="Times New Roman" w:eastAsia="Times New Roman" w:hAnsi="Times New Roman" w:cs="Times New Roman"/>
          <w:b/>
          <w:bCs/>
          <w:sz w:val="27"/>
          <w:szCs w:val="27"/>
        </w:rPr>
        <w:t>Custom Commitments</w:t>
      </w:r>
      <w:r w:rsidR="00D37813">
        <w:rPr>
          <w:rFonts w:ascii="Times New Roman" w:eastAsia="Times New Roman" w:hAnsi="Times New Roman" w:cs="Times New Roman"/>
          <w:sz w:val="24"/>
          <w:szCs w:val="24"/>
        </w:rPr>
        <w:t xml:space="preserve"> </w:t>
      </w:r>
      <w:r w:rsidR="00D37813" w:rsidRPr="00D37813">
        <w:rPr>
          <w:rFonts w:ascii="Times New Roman" w:eastAsia="Times New Roman" w:hAnsi="Times New Roman" w:cs="Times New Roman"/>
          <w:b/>
          <w:bCs/>
          <w:sz w:val="27"/>
          <w:szCs w:val="27"/>
        </w:rPr>
        <w:t>Training Guide</w:t>
      </w:r>
    </w:p>
    <w:p w14:paraId="4F39F23B" w14:textId="77777777" w:rsidR="00C47EBC" w:rsidRDefault="00C47EBC" w:rsidP="009444F7">
      <w:pPr>
        <w:spacing w:after="0" w:line="240" w:lineRule="auto"/>
        <w:rPr>
          <w:rFonts w:ascii="Times New Roman" w:eastAsia="Times New Roman" w:hAnsi="Times New Roman" w:cs="Times New Roman"/>
          <w:b/>
          <w:bCs/>
          <w:sz w:val="27"/>
          <w:szCs w:val="27"/>
        </w:rPr>
      </w:pPr>
    </w:p>
    <w:p w14:paraId="7D0EA2D6" w14:textId="77777777" w:rsidR="00C47EBC" w:rsidRPr="00D37813" w:rsidRDefault="00C47EBC" w:rsidP="009444F7">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Table of Contents</w:t>
      </w:r>
    </w:p>
    <w:p w14:paraId="3589F10A" w14:textId="77777777" w:rsidR="009444F7" w:rsidRPr="009444F7" w:rsidRDefault="009934A4" w:rsidP="009444F7">
      <w:pPr>
        <w:spacing w:before="100" w:beforeAutospacing="1" w:after="100" w:afterAutospacing="1" w:line="240" w:lineRule="auto"/>
        <w:rPr>
          <w:rFonts w:ascii="Times New Roman" w:eastAsia="Times New Roman" w:hAnsi="Times New Roman" w:cs="Times New Roman"/>
          <w:sz w:val="24"/>
          <w:szCs w:val="24"/>
        </w:rPr>
      </w:pPr>
      <w:hyperlink r:id="rId11" w:anchor="Overview" w:history="1">
        <w:r w:rsidR="009444F7" w:rsidRPr="009444F7">
          <w:rPr>
            <w:rFonts w:ascii="Times New Roman" w:eastAsia="Times New Roman" w:hAnsi="Times New Roman" w:cs="Times New Roman"/>
            <w:color w:val="0000FF"/>
            <w:sz w:val="24"/>
            <w:szCs w:val="24"/>
            <w:u w:val="single"/>
          </w:rPr>
          <w:t>I. Overview</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2" w:anchor="Create a new" w:history="1">
        <w:r w:rsidR="009444F7" w:rsidRPr="009444F7">
          <w:rPr>
            <w:rFonts w:ascii="Times New Roman" w:eastAsia="Times New Roman" w:hAnsi="Times New Roman" w:cs="Times New Roman"/>
            <w:color w:val="0000FF"/>
            <w:sz w:val="24"/>
            <w:szCs w:val="24"/>
            <w:u w:val="single"/>
          </w:rPr>
          <w:t>II. Create a new commitment</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3" w:anchor="Exploding" w:history="1">
        <w:r w:rsidR="009444F7" w:rsidRPr="009444F7">
          <w:rPr>
            <w:rFonts w:ascii="Times New Roman" w:eastAsia="Times New Roman" w:hAnsi="Times New Roman" w:cs="Times New Roman"/>
            <w:color w:val="0000FF"/>
            <w:sz w:val="24"/>
            <w:szCs w:val="24"/>
            <w:u w:val="single"/>
          </w:rPr>
          <w:t>III. Spreading Commitments Over Multiple Months</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4" w:anchor="Copying" w:history="1">
        <w:r w:rsidR="009444F7" w:rsidRPr="009444F7">
          <w:rPr>
            <w:rFonts w:ascii="Times New Roman" w:eastAsia="Times New Roman" w:hAnsi="Times New Roman" w:cs="Times New Roman"/>
            <w:color w:val="0000FF"/>
            <w:sz w:val="24"/>
            <w:szCs w:val="24"/>
            <w:u w:val="single"/>
          </w:rPr>
          <w:t>IV. Create a new commitment by copying an existing commitment</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5" w:anchor="Searching" w:history="1">
        <w:r w:rsidR="009444F7" w:rsidRPr="009444F7">
          <w:rPr>
            <w:rFonts w:ascii="Times New Roman" w:eastAsia="Times New Roman" w:hAnsi="Times New Roman" w:cs="Times New Roman"/>
            <w:color w:val="0000FF"/>
            <w:sz w:val="24"/>
            <w:szCs w:val="24"/>
            <w:u w:val="single"/>
          </w:rPr>
          <w:t>V. Searching for Existing Custom Commitment</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6" w:anchor="Update an existing" w:history="1">
        <w:r w:rsidR="009444F7" w:rsidRPr="009444F7">
          <w:rPr>
            <w:rFonts w:ascii="Times New Roman" w:eastAsia="Times New Roman" w:hAnsi="Times New Roman" w:cs="Times New Roman"/>
            <w:color w:val="0000FF"/>
            <w:sz w:val="24"/>
            <w:szCs w:val="24"/>
            <w:u w:val="single"/>
          </w:rPr>
          <w:t>VI. Updating an existing commitment</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7" w:anchor="Data Entry Screen" w:history="1">
        <w:r w:rsidR="009444F7" w:rsidRPr="009444F7">
          <w:rPr>
            <w:rFonts w:ascii="Times New Roman" w:eastAsia="Times New Roman" w:hAnsi="Times New Roman" w:cs="Times New Roman"/>
            <w:color w:val="0000FF"/>
            <w:sz w:val="24"/>
            <w:szCs w:val="24"/>
            <w:u w:val="single"/>
          </w:rPr>
          <w:t>VII. Data Entry screen basics</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8" w:anchor="Buttons" w:history="1">
        <w:r w:rsidR="009444F7" w:rsidRPr="009444F7">
          <w:rPr>
            <w:rFonts w:ascii="Times New Roman" w:eastAsia="Times New Roman" w:hAnsi="Times New Roman" w:cs="Times New Roman"/>
            <w:color w:val="0000FF"/>
            <w:sz w:val="24"/>
            <w:szCs w:val="24"/>
            <w:u w:val="single"/>
          </w:rPr>
          <w:t>VIII. Buttons</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19" w:anchor="Field" w:history="1">
        <w:r w:rsidR="009444F7" w:rsidRPr="009444F7">
          <w:rPr>
            <w:rFonts w:ascii="Times New Roman" w:eastAsia="Times New Roman" w:hAnsi="Times New Roman" w:cs="Times New Roman"/>
            <w:color w:val="0000FF"/>
            <w:sz w:val="24"/>
            <w:szCs w:val="24"/>
            <w:u w:val="single"/>
          </w:rPr>
          <w:t>IX. Field Definitions</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20" w:anchor="Searching for Expenditure Type" w:history="1">
        <w:r w:rsidR="009444F7" w:rsidRPr="009444F7">
          <w:rPr>
            <w:rFonts w:ascii="Times New Roman" w:eastAsia="Times New Roman" w:hAnsi="Times New Roman" w:cs="Times New Roman"/>
            <w:color w:val="0000FF"/>
            <w:sz w:val="24"/>
            <w:szCs w:val="24"/>
            <w:u w:val="single"/>
          </w:rPr>
          <w:t>X. Searching for Expenditure Type, VIP, or Project / Task / Award / Organization string</w:t>
        </w:r>
      </w:hyperlink>
      <w:r w:rsidR="009444F7" w:rsidRPr="009444F7">
        <w:rPr>
          <w:rFonts w:ascii="Times New Roman" w:eastAsia="Times New Roman" w:hAnsi="Times New Roman" w:cs="Times New Roman"/>
          <w:sz w:val="24"/>
          <w:szCs w:val="24"/>
        </w:rPr>
        <w:t xml:space="preserve"> </w:t>
      </w:r>
      <w:r w:rsidR="009444F7" w:rsidRPr="009444F7">
        <w:rPr>
          <w:rFonts w:ascii="Times New Roman" w:eastAsia="Times New Roman" w:hAnsi="Times New Roman" w:cs="Times New Roman"/>
          <w:sz w:val="24"/>
          <w:szCs w:val="24"/>
        </w:rPr>
        <w:br/>
      </w:r>
      <w:hyperlink r:id="rId21" w:anchor="Additional" w:history="1">
        <w:r w:rsidR="009444F7" w:rsidRPr="009444F7">
          <w:rPr>
            <w:rFonts w:ascii="Times New Roman" w:eastAsia="Times New Roman" w:hAnsi="Times New Roman" w:cs="Times New Roman"/>
            <w:color w:val="0000FF"/>
            <w:sz w:val="24"/>
            <w:szCs w:val="24"/>
            <w:u w:val="single"/>
          </w:rPr>
          <w:t>XI. Additional Help</w:t>
        </w:r>
      </w:hyperlink>
      <w:r w:rsidR="009444F7" w:rsidRPr="009444F7">
        <w:rPr>
          <w:rFonts w:ascii="Times New Roman" w:eastAsia="Times New Roman" w:hAnsi="Times New Roman" w:cs="Times New Roman"/>
          <w:sz w:val="24"/>
          <w:szCs w:val="24"/>
        </w:rPr>
        <w:t xml:space="preserve"> </w:t>
      </w:r>
    </w:p>
    <w:p w14:paraId="07F0EBDF"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1" w:name="Overview"/>
      <w:bookmarkEnd w:id="1"/>
      <w:r w:rsidRPr="009444F7">
        <w:rPr>
          <w:rFonts w:ascii="Times New Roman" w:eastAsia="Times New Roman" w:hAnsi="Times New Roman" w:cs="Times New Roman"/>
          <w:b/>
          <w:bCs/>
          <w:sz w:val="27"/>
          <w:szCs w:val="27"/>
        </w:rPr>
        <w:t>I. Overview</w:t>
      </w:r>
      <w:r w:rsidRPr="009444F7">
        <w:rPr>
          <w:rFonts w:ascii="Times New Roman" w:eastAsia="Times New Roman" w:hAnsi="Times New Roman" w:cs="Times New Roman"/>
          <w:sz w:val="24"/>
          <w:szCs w:val="24"/>
        </w:rPr>
        <w:t xml:space="preserve"> </w:t>
      </w:r>
    </w:p>
    <w:p w14:paraId="40957851"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As a tool to enhance financial reporting, Custom Commitments provides departments the ability to create and maintain records about outstanding financial commitments and projections that are not captured by other systems. </w:t>
      </w:r>
      <w:r w:rsidR="00C47EBC" w:rsidRPr="00C47EBC">
        <w:rPr>
          <w:rFonts w:ascii="Times New Roman" w:eastAsia="Times New Roman" w:hAnsi="Times New Roman" w:cs="Times New Roman"/>
          <w:sz w:val="24"/>
          <w:szCs w:val="24"/>
        </w:rPr>
        <w:t>The three types of custom commitments that can be generated are Labor, Revenue and non-labor Expense.</w:t>
      </w:r>
      <w:r w:rsidR="00C47EBC">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t xml:space="preserve">Custom Commitments appear on standard fixed format reports (e.g., Account Holder Report, Commitment Detail) available from the Data Warehouse. </w:t>
      </w:r>
    </w:p>
    <w:p w14:paraId="41359F01"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After you create new Custom Commitments or update/expire existing ones, you may return to the main menu and submit them for direct update to the Data Warehouse.  The commitments will become available for reporting within about ten minutes of submission to the Data Warehouse.  If you do not submit commitments to the Data Warehouse yourself, a nightly job will update Custom Commitments in the Data Warehouse and become available for reporting the next day. </w:t>
      </w:r>
    </w:p>
    <w:p w14:paraId="4121D290" w14:textId="77777777" w:rsidR="009444F7" w:rsidRPr="009444F7" w:rsidRDefault="009934A4" w:rsidP="009444F7">
      <w:pPr>
        <w:spacing w:before="100" w:beforeAutospacing="1" w:after="100" w:afterAutospacing="1" w:line="240" w:lineRule="auto"/>
        <w:rPr>
          <w:rFonts w:ascii="Times New Roman" w:eastAsia="Times New Roman" w:hAnsi="Times New Roman" w:cs="Times New Roman"/>
          <w:sz w:val="24"/>
          <w:szCs w:val="24"/>
        </w:rPr>
      </w:pPr>
      <w:hyperlink r:id="rId22"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4997B90D"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2" w:name="Create_a_new"/>
      <w:bookmarkEnd w:id="2"/>
      <w:r w:rsidRPr="009444F7">
        <w:rPr>
          <w:rFonts w:ascii="Times New Roman" w:eastAsia="Times New Roman" w:hAnsi="Times New Roman" w:cs="Times New Roman"/>
          <w:b/>
          <w:bCs/>
          <w:sz w:val="27"/>
          <w:szCs w:val="27"/>
        </w:rPr>
        <w:t>II. Create a new commitment</w:t>
      </w:r>
      <w:r w:rsidRPr="009444F7">
        <w:rPr>
          <w:rFonts w:ascii="Times New Roman" w:eastAsia="Times New Roman" w:hAnsi="Times New Roman" w:cs="Times New Roman"/>
          <w:sz w:val="24"/>
          <w:szCs w:val="24"/>
        </w:rPr>
        <w:t xml:space="preserve"> </w:t>
      </w:r>
    </w:p>
    <w:p w14:paraId="5CA30049" w14:textId="77777777" w:rsidR="009444F7" w:rsidRPr="009444F7" w:rsidRDefault="009444F7" w:rsidP="00944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From the main menu choose</w:t>
      </w:r>
      <w:r>
        <w:rPr>
          <w:rFonts w:ascii="Times New Roman" w:eastAsia="Times New Roman" w:hAnsi="Times New Roman" w:cs="Times New Roman"/>
          <w:sz w:val="24"/>
          <w:szCs w:val="24"/>
        </w:rPr>
        <w:t xml:space="preserve"> </w:t>
      </w:r>
      <w:r w:rsidR="00E54F35">
        <w:rPr>
          <w:rFonts w:ascii="Times New Roman" w:eastAsia="Times New Roman" w:hAnsi="Times New Roman" w:cs="Times New Roman"/>
          <w:sz w:val="24"/>
          <w:szCs w:val="24"/>
        </w:rPr>
        <w:t xml:space="preserve">Custom </w:t>
      </w:r>
      <w:r>
        <w:rPr>
          <w:rFonts w:ascii="Times New Roman" w:eastAsia="Times New Roman" w:hAnsi="Times New Roman" w:cs="Times New Roman"/>
          <w:sz w:val="24"/>
          <w:szCs w:val="24"/>
        </w:rPr>
        <w:t>C</w:t>
      </w:r>
      <w:r w:rsidRPr="009444F7">
        <w:rPr>
          <w:rFonts w:ascii="Times New Roman" w:eastAsia="Times New Roman" w:hAnsi="Times New Roman" w:cs="Times New Roman"/>
          <w:sz w:val="24"/>
          <w:szCs w:val="24"/>
        </w:rPr>
        <w:t>ommitments</w:t>
      </w:r>
      <w:r w:rsidR="00E54F35">
        <w:rPr>
          <w:rFonts w:ascii="Times New Roman" w:eastAsia="Times New Roman" w:hAnsi="Times New Roman" w:cs="Times New Roman"/>
          <w:sz w:val="24"/>
          <w:szCs w:val="24"/>
        </w:rPr>
        <w:t>, and then select Yale Custom Commitments</w:t>
      </w:r>
      <w:r w:rsidRPr="009444F7">
        <w:rPr>
          <w:rFonts w:ascii="Times New Roman" w:eastAsia="Times New Roman" w:hAnsi="Times New Roman" w:cs="Times New Roman"/>
          <w:sz w:val="24"/>
          <w:szCs w:val="24"/>
        </w:rPr>
        <w:t xml:space="preserve"> to start</w:t>
      </w:r>
      <w:r w:rsidR="005A63FB">
        <w:rPr>
          <w:rFonts w:ascii="Times New Roman" w:eastAsia="Times New Roman" w:hAnsi="Times New Roman" w:cs="Times New Roman"/>
          <w:sz w:val="24"/>
          <w:szCs w:val="24"/>
        </w:rPr>
        <w:t>.</w:t>
      </w:r>
      <w:r w:rsidRPr="009444F7">
        <w:rPr>
          <w:rFonts w:ascii="Times New Roman" w:eastAsia="Times New Roman" w:hAnsi="Times New Roman" w:cs="Times New Roman"/>
          <w:sz w:val="24"/>
          <w:szCs w:val="24"/>
        </w:rPr>
        <w:t xml:space="preserve"> </w:t>
      </w:r>
    </w:p>
    <w:p w14:paraId="744EE52E" w14:textId="77777777" w:rsidR="009444F7" w:rsidRPr="009444F7" w:rsidRDefault="009444F7" w:rsidP="00944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Choose a commitment type (Expense, Labor, Revenue)</w:t>
      </w:r>
      <w:r>
        <w:rPr>
          <w:rFonts w:ascii="Times New Roman" w:eastAsia="Times New Roman" w:hAnsi="Times New Roman" w:cs="Times New Roman"/>
          <w:sz w:val="24"/>
          <w:szCs w:val="24"/>
        </w:rPr>
        <w:t xml:space="preserve"> and click the </w:t>
      </w:r>
      <w:r w:rsidR="005A63FB">
        <w:rPr>
          <w:rFonts w:ascii="Times New Roman" w:eastAsia="Times New Roman" w:hAnsi="Times New Roman" w:cs="Times New Roman"/>
          <w:sz w:val="24"/>
          <w:szCs w:val="24"/>
        </w:rPr>
        <w:t>C</w:t>
      </w:r>
      <w:r>
        <w:rPr>
          <w:rFonts w:ascii="Times New Roman" w:eastAsia="Times New Roman" w:hAnsi="Times New Roman" w:cs="Times New Roman"/>
          <w:sz w:val="24"/>
          <w:szCs w:val="24"/>
        </w:rPr>
        <w:t>reate button</w:t>
      </w:r>
      <w:r w:rsidRPr="009444F7">
        <w:rPr>
          <w:rFonts w:ascii="Times New Roman" w:eastAsia="Times New Roman" w:hAnsi="Times New Roman" w:cs="Times New Roman"/>
          <w:sz w:val="24"/>
          <w:szCs w:val="24"/>
        </w:rPr>
        <w:t xml:space="preserve">. A new record number will appear on the form. </w:t>
      </w:r>
    </w:p>
    <w:p w14:paraId="11BB0ECC" w14:textId="77777777" w:rsidR="009444F7" w:rsidRPr="009444F7" w:rsidRDefault="009444F7" w:rsidP="009444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Enter data to capture details about the commitment. </w:t>
      </w:r>
    </w:p>
    <w:p w14:paraId="50336FF7" w14:textId="77777777" w:rsidR="009444F7" w:rsidRPr="009444F7" w:rsidRDefault="009444F7" w:rsidP="009444F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All fields </w:t>
      </w:r>
      <w:r w:rsidR="008E27CF">
        <w:rPr>
          <w:rFonts w:ascii="Times New Roman" w:eastAsia="Times New Roman" w:hAnsi="Times New Roman" w:cs="Times New Roman"/>
          <w:sz w:val="24"/>
          <w:szCs w:val="24"/>
        </w:rPr>
        <w:t>marked with</w:t>
      </w:r>
      <w:r w:rsidR="008E27CF" w:rsidRPr="009444F7">
        <w:rPr>
          <w:rFonts w:ascii="Times New Roman" w:eastAsia="Times New Roman" w:hAnsi="Times New Roman" w:cs="Times New Roman"/>
          <w:sz w:val="24"/>
          <w:szCs w:val="24"/>
        </w:rPr>
        <w:t xml:space="preserve"> </w:t>
      </w:r>
      <w:r w:rsidR="008E27CF">
        <w:rPr>
          <w:rFonts w:ascii="Times New Roman" w:eastAsia="Times New Roman" w:hAnsi="Times New Roman" w:cs="Times New Roman"/>
          <w:b/>
          <w:bCs/>
          <w:sz w:val="24"/>
          <w:szCs w:val="24"/>
        </w:rPr>
        <w:t>*</w:t>
      </w:r>
      <w:r w:rsidR="008E27CF"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t xml:space="preserve">are required; </w:t>
      </w:r>
    </w:p>
    <w:p w14:paraId="605B37FC" w14:textId="77777777" w:rsidR="009444F7" w:rsidRPr="006351D4" w:rsidRDefault="00E54F35" w:rsidP="003976B5">
      <w:pPr>
        <w:numPr>
          <w:ilvl w:val="1"/>
          <w:numId w:val="1"/>
        </w:numPr>
        <w:spacing w:before="100" w:beforeAutospacing="1" w:after="100" w:afterAutospacing="1" w:line="240" w:lineRule="auto"/>
        <w:ind w:left="720" w:firstLine="360"/>
        <w:rPr>
          <w:rFonts w:ascii="Times New Roman" w:eastAsia="Times New Roman" w:hAnsi="Times New Roman" w:cs="Times New Roman"/>
          <w:sz w:val="24"/>
          <w:szCs w:val="24"/>
        </w:rPr>
      </w:pPr>
      <w:r w:rsidRPr="006351D4">
        <w:rPr>
          <w:rFonts w:ascii="Times New Roman" w:eastAsia="Times New Roman" w:hAnsi="Times New Roman" w:cs="Times New Roman"/>
          <w:sz w:val="24"/>
          <w:szCs w:val="24"/>
        </w:rPr>
        <w:t>All fields in regular font are optional</w:t>
      </w:r>
      <w:r>
        <w:rPr>
          <w:rFonts w:ascii="Times New Roman" w:eastAsia="Times New Roman" w:hAnsi="Times New Roman" w:cs="Times New Roman"/>
          <w:sz w:val="24"/>
          <w:szCs w:val="24"/>
        </w:rPr>
        <w:t>.</w:t>
      </w:r>
      <w:r w:rsidRPr="006351D4">
        <w:rPr>
          <w:rFonts w:ascii="Times New Roman" w:eastAsia="Times New Roman" w:hAnsi="Times New Roman" w:cs="Times New Roman"/>
          <w:sz w:val="24"/>
          <w:szCs w:val="24"/>
        </w:rPr>
        <w:t xml:space="preserve"> All fields in </w:t>
      </w:r>
      <w:r w:rsidRPr="006351D4">
        <w:rPr>
          <w:rFonts w:ascii="Times New Roman" w:eastAsia="Times New Roman" w:hAnsi="Times New Roman" w:cs="Times New Roman"/>
          <w:i/>
          <w:iCs/>
          <w:sz w:val="24"/>
          <w:szCs w:val="24"/>
        </w:rPr>
        <w:t>italics</w:t>
      </w:r>
      <w:r w:rsidRPr="006351D4">
        <w:rPr>
          <w:rFonts w:ascii="Times New Roman" w:eastAsia="Times New Roman" w:hAnsi="Times New Roman" w:cs="Times New Roman"/>
          <w:sz w:val="24"/>
          <w:szCs w:val="24"/>
        </w:rPr>
        <w:t xml:space="preserve"> are system-generated and cannot be changed manually; Field definitions are available in </w:t>
      </w:r>
      <w:hyperlink r:id="rId23" w:anchor="Field" w:history="1">
        <w:r w:rsidRPr="006351D4">
          <w:rPr>
            <w:rFonts w:ascii="Times New Roman" w:eastAsia="Times New Roman" w:hAnsi="Times New Roman" w:cs="Times New Roman"/>
            <w:color w:val="0000FF"/>
            <w:sz w:val="24"/>
            <w:szCs w:val="24"/>
            <w:u w:val="single"/>
          </w:rPr>
          <w:t>Section IX</w:t>
        </w:r>
      </w:hyperlink>
      <w:r w:rsidRPr="006351D4">
        <w:rPr>
          <w:rFonts w:ascii="Times New Roman" w:eastAsia="Times New Roman" w:hAnsi="Times New Roman" w:cs="Times New Roman"/>
          <w:sz w:val="24"/>
          <w:szCs w:val="24"/>
        </w:rPr>
        <w:t xml:space="preserve">. </w:t>
      </w:r>
    </w:p>
    <w:p w14:paraId="267FB5E9" w14:textId="77777777" w:rsidR="009444F7" w:rsidRPr="009444F7" w:rsidRDefault="009444F7" w:rsidP="009444F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Click </w:t>
      </w:r>
      <w:r w:rsidRPr="009444F7">
        <w:rPr>
          <w:rFonts w:ascii="Times New Roman" w:eastAsia="Times New Roman" w:hAnsi="Times New Roman" w:cs="Times New Roman"/>
          <w:b/>
          <w:bCs/>
          <w:i/>
          <w:iCs/>
          <w:sz w:val="24"/>
          <w:szCs w:val="24"/>
        </w:rPr>
        <w:t>Submit/Save</w:t>
      </w:r>
      <w:r w:rsidRPr="009444F7">
        <w:rPr>
          <w:rFonts w:ascii="Times New Roman" w:eastAsia="Times New Roman" w:hAnsi="Times New Roman" w:cs="Times New Roman"/>
          <w:i/>
          <w:iCs/>
          <w:sz w:val="24"/>
          <w:szCs w:val="24"/>
        </w:rPr>
        <w:t xml:space="preserve"> </w:t>
      </w:r>
      <w:r w:rsidRPr="009444F7">
        <w:rPr>
          <w:rFonts w:ascii="Times New Roman" w:eastAsia="Times New Roman" w:hAnsi="Times New Roman" w:cs="Times New Roman"/>
          <w:sz w:val="24"/>
          <w:szCs w:val="24"/>
        </w:rPr>
        <w:t xml:space="preserve">to save the commitment.  Once saved, </w:t>
      </w:r>
      <w:r w:rsidRPr="009444F7">
        <w:rPr>
          <w:rFonts w:ascii="Times New Roman" w:eastAsia="Times New Roman" w:hAnsi="Times New Roman" w:cs="Times New Roman"/>
          <w:i/>
          <w:iCs/>
          <w:sz w:val="24"/>
          <w:szCs w:val="24"/>
        </w:rPr>
        <w:t>Status</w:t>
      </w:r>
      <w:r w:rsidRPr="009444F7">
        <w:rPr>
          <w:rFonts w:ascii="Times New Roman" w:eastAsia="Times New Roman" w:hAnsi="Times New Roman" w:cs="Times New Roman"/>
          <w:sz w:val="24"/>
          <w:szCs w:val="24"/>
        </w:rPr>
        <w:t xml:space="preserve"> at the bottom of the screen becomes Active, the </w:t>
      </w:r>
      <w:r w:rsidRPr="009444F7">
        <w:rPr>
          <w:rFonts w:ascii="Times New Roman" w:eastAsia="Times New Roman" w:hAnsi="Times New Roman" w:cs="Times New Roman"/>
          <w:i/>
          <w:iCs/>
          <w:sz w:val="24"/>
          <w:szCs w:val="24"/>
        </w:rPr>
        <w:t>Created By</w:t>
      </w:r>
      <w:r w:rsidRPr="009444F7">
        <w:rPr>
          <w:rFonts w:ascii="Times New Roman" w:eastAsia="Times New Roman" w:hAnsi="Times New Roman" w:cs="Times New Roman"/>
          <w:sz w:val="24"/>
          <w:szCs w:val="24"/>
        </w:rPr>
        <w:t xml:space="preserve"> field is populated </w:t>
      </w:r>
      <w:r w:rsidRPr="009444F7">
        <w:rPr>
          <w:rFonts w:ascii="Times New Roman" w:eastAsia="Times New Roman" w:hAnsi="Times New Roman" w:cs="Times New Roman"/>
          <w:sz w:val="24"/>
          <w:szCs w:val="24"/>
        </w:rPr>
        <w:lastRenderedPageBreak/>
        <w:t xml:space="preserve">with your NetID, and the </w:t>
      </w:r>
      <w:r w:rsidRPr="009444F7">
        <w:rPr>
          <w:rFonts w:ascii="Times New Roman" w:eastAsia="Times New Roman" w:hAnsi="Times New Roman" w:cs="Times New Roman"/>
          <w:i/>
          <w:iCs/>
          <w:sz w:val="24"/>
          <w:szCs w:val="24"/>
        </w:rPr>
        <w:t>Creation Date</w:t>
      </w:r>
      <w:r w:rsidRPr="009444F7">
        <w:rPr>
          <w:rFonts w:ascii="Times New Roman" w:eastAsia="Times New Roman" w:hAnsi="Times New Roman" w:cs="Times New Roman"/>
          <w:sz w:val="24"/>
          <w:szCs w:val="24"/>
        </w:rPr>
        <w:t xml:space="preserve"> is populated with the current date.</w:t>
      </w:r>
      <w:r w:rsidR="00C06189">
        <w:rPr>
          <w:rFonts w:ascii="Times New Roman" w:eastAsia="Times New Roman" w:hAnsi="Times New Roman" w:cs="Times New Roman"/>
          <w:sz w:val="24"/>
          <w:szCs w:val="24"/>
        </w:rPr>
        <w:t xml:space="preserve"> The confirmation message appears at the top left side of the screen.</w:t>
      </w:r>
      <w:r w:rsidRPr="009444F7">
        <w:rPr>
          <w:rFonts w:ascii="Times New Roman" w:eastAsia="Times New Roman" w:hAnsi="Times New Roman" w:cs="Times New Roman"/>
          <w:sz w:val="24"/>
          <w:szCs w:val="24"/>
        </w:rPr>
        <w:t xml:space="preserve"> </w:t>
      </w:r>
    </w:p>
    <w:p w14:paraId="0C726CB0" w14:textId="77777777" w:rsidR="009444F7" w:rsidRDefault="009444F7" w:rsidP="009444F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To create another commitment with the same commitment type click the </w:t>
      </w:r>
      <w:r w:rsidRPr="009444F7">
        <w:rPr>
          <w:rFonts w:ascii="Times New Roman" w:eastAsia="Times New Roman" w:hAnsi="Times New Roman" w:cs="Times New Roman"/>
          <w:b/>
          <w:bCs/>
          <w:i/>
          <w:iCs/>
          <w:sz w:val="24"/>
          <w:szCs w:val="24"/>
        </w:rPr>
        <w:t>Create</w:t>
      </w:r>
      <w:r w:rsidRPr="009444F7">
        <w:rPr>
          <w:rFonts w:ascii="Times New Roman" w:eastAsia="Times New Roman" w:hAnsi="Times New Roman" w:cs="Times New Roman"/>
          <w:sz w:val="24"/>
          <w:szCs w:val="24"/>
        </w:rPr>
        <w:t xml:space="preserve"> button. To create different type of commitment repeat steps 2 through </w:t>
      </w:r>
      <w:r w:rsidR="006351D4">
        <w:rPr>
          <w:rFonts w:ascii="Times New Roman" w:eastAsia="Times New Roman" w:hAnsi="Times New Roman" w:cs="Times New Roman"/>
          <w:sz w:val="24"/>
          <w:szCs w:val="24"/>
        </w:rPr>
        <w:t>3</w:t>
      </w:r>
      <w:r w:rsidRPr="009444F7">
        <w:rPr>
          <w:rFonts w:ascii="Times New Roman" w:eastAsia="Times New Roman" w:hAnsi="Times New Roman" w:cs="Times New Roman"/>
          <w:sz w:val="24"/>
          <w:szCs w:val="24"/>
        </w:rPr>
        <w:t xml:space="preserve">. </w:t>
      </w:r>
    </w:p>
    <w:p w14:paraId="1CC04287" w14:textId="77777777" w:rsidR="0044605A" w:rsidRDefault="009D39F6" w:rsidP="00F967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completed Custom Commitment entry screen is as follows:</w:t>
      </w:r>
    </w:p>
    <w:p w14:paraId="16C4FD6D" w14:textId="77777777" w:rsidR="009D39F6" w:rsidRPr="009444F7" w:rsidRDefault="00E71F02" w:rsidP="00F9670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4574116E" wp14:editId="10CD8547">
            <wp:extent cx="5943600"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BEBA8EAE-BF5A-486C-A8C5-ECC9F3942E4B}">
                          <a14:imgProps xmlns:a14="http://schemas.microsoft.com/office/drawing/2010/main">
                            <a14:imgLayer r:embed="rId25">
                              <a14:imgEffect>
                                <a14:brightnessContrast bright="-27000" contrast="68000"/>
                              </a14:imgEffect>
                            </a14:imgLayer>
                          </a14:imgProps>
                        </a:ext>
                      </a:extLst>
                    </a:blip>
                    <a:stretch>
                      <a:fillRect/>
                    </a:stretch>
                  </pic:blipFill>
                  <pic:spPr>
                    <a:xfrm>
                      <a:off x="0" y="0"/>
                      <a:ext cx="5943600" cy="2673350"/>
                    </a:xfrm>
                    <a:prstGeom prst="rect">
                      <a:avLst/>
                    </a:prstGeom>
                  </pic:spPr>
                </pic:pic>
              </a:graphicData>
            </a:graphic>
          </wp:inline>
        </w:drawing>
      </w:r>
    </w:p>
    <w:p w14:paraId="1E3B03E9" w14:textId="77777777" w:rsidR="009444F7" w:rsidRPr="009444F7" w:rsidRDefault="009934A4" w:rsidP="009444F7">
      <w:pPr>
        <w:spacing w:before="100" w:beforeAutospacing="1" w:after="100" w:afterAutospacing="1" w:line="240" w:lineRule="auto"/>
        <w:rPr>
          <w:rFonts w:ascii="Times New Roman" w:eastAsia="Times New Roman" w:hAnsi="Times New Roman" w:cs="Times New Roman"/>
          <w:sz w:val="24"/>
          <w:szCs w:val="24"/>
        </w:rPr>
      </w:pPr>
      <w:hyperlink r:id="rId26"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5911B5CB"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3" w:name="Exploding"/>
      <w:bookmarkEnd w:id="3"/>
      <w:r w:rsidRPr="009444F7">
        <w:rPr>
          <w:rFonts w:ascii="Times New Roman" w:eastAsia="Times New Roman" w:hAnsi="Times New Roman" w:cs="Times New Roman"/>
          <w:b/>
          <w:bCs/>
          <w:sz w:val="27"/>
          <w:szCs w:val="27"/>
        </w:rPr>
        <w:t>III. Spreading Commitments Over Multiple Months</w:t>
      </w:r>
      <w:r w:rsidRPr="009444F7">
        <w:rPr>
          <w:rFonts w:ascii="Times New Roman" w:eastAsia="Times New Roman" w:hAnsi="Times New Roman" w:cs="Times New Roman"/>
          <w:sz w:val="24"/>
          <w:szCs w:val="24"/>
        </w:rPr>
        <w:t xml:space="preserve"> </w:t>
      </w:r>
    </w:p>
    <w:p w14:paraId="177816C6"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A single commitment can be created that will be spread over several months. When it is spread, a part of the commitment will expire at the end of each month. For example, a $10,000 commitment spread over 5 months will result in $2,000 of the commitment expiring each month. When you create a commitment that will be spread over several months, the application will </w:t>
      </w:r>
      <w:r w:rsidRPr="009444F7">
        <w:rPr>
          <w:rFonts w:ascii="Times New Roman" w:eastAsia="Times New Roman" w:hAnsi="Times New Roman" w:cs="Times New Roman"/>
          <w:b/>
          <w:bCs/>
          <w:sz w:val="24"/>
          <w:szCs w:val="24"/>
        </w:rPr>
        <w:t>explode or burst</w:t>
      </w:r>
      <w:r w:rsidRPr="009444F7">
        <w:rPr>
          <w:rFonts w:ascii="Times New Roman" w:eastAsia="Times New Roman" w:hAnsi="Times New Roman" w:cs="Times New Roman"/>
          <w:sz w:val="24"/>
          <w:szCs w:val="24"/>
        </w:rPr>
        <w:t xml:space="preserve"> the commitment for you into multiple records. </w:t>
      </w:r>
    </w:p>
    <w:p w14:paraId="750E5E3A"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To create an exploded commitment, set the total amount of the commitment in the </w:t>
      </w:r>
      <w:r w:rsidRPr="009444F7">
        <w:rPr>
          <w:rFonts w:ascii="Times New Roman" w:eastAsia="Times New Roman" w:hAnsi="Times New Roman" w:cs="Times New Roman"/>
          <w:b/>
          <w:bCs/>
          <w:sz w:val="24"/>
          <w:szCs w:val="24"/>
        </w:rPr>
        <w:t>Gross Amount</w:t>
      </w:r>
      <w:r w:rsidRPr="009444F7">
        <w:rPr>
          <w:rFonts w:ascii="Times New Roman" w:eastAsia="Times New Roman" w:hAnsi="Times New Roman" w:cs="Times New Roman"/>
          <w:sz w:val="24"/>
          <w:szCs w:val="24"/>
        </w:rPr>
        <w:t xml:space="preserve"> field. Set the total number of months over which the commitment will be spread in the </w:t>
      </w:r>
      <w:r w:rsidRPr="009444F7">
        <w:rPr>
          <w:rFonts w:ascii="Times New Roman" w:eastAsia="Times New Roman" w:hAnsi="Times New Roman" w:cs="Times New Roman"/>
          <w:b/>
          <w:bCs/>
          <w:sz w:val="24"/>
          <w:szCs w:val="24"/>
        </w:rPr>
        <w:t xml:space="preserve">spread over _________ </w:t>
      </w:r>
      <w:r w:rsidR="00E54F35" w:rsidRPr="009444F7">
        <w:rPr>
          <w:rFonts w:ascii="Times New Roman" w:eastAsia="Times New Roman" w:hAnsi="Times New Roman" w:cs="Times New Roman"/>
          <w:b/>
          <w:bCs/>
          <w:sz w:val="24"/>
          <w:szCs w:val="24"/>
        </w:rPr>
        <w:t>month’s</w:t>
      </w:r>
      <w:r w:rsidRPr="009444F7">
        <w:rPr>
          <w:rFonts w:ascii="Times New Roman" w:eastAsia="Times New Roman" w:hAnsi="Times New Roman" w:cs="Times New Roman"/>
          <w:sz w:val="24"/>
          <w:szCs w:val="24"/>
        </w:rPr>
        <w:t xml:space="preserve"> field. (To start a commitment in the future, set the start date of the commitment in the </w:t>
      </w:r>
      <w:r w:rsidRPr="009444F7">
        <w:rPr>
          <w:rFonts w:ascii="Times New Roman" w:eastAsia="Times New Roman" w:hAnsi="Times New Roman" w:cs="Times New Roman"/>
          <w:b/>
          <w:bCs/>
          <w:sz w:val="24"/>
          <w:szCs w:val="24"/>
        </w:rPr>
        <w:t>Effective Date</w:t>
      </w:r>
      <w:r w:rsidRPr="009444F7">
        <w:rPr>
          <w:rFonts w:ascii="Times New Roman" w:eastAsia="Times New Roman" w:hAnsi="Times New Roman" w:cs="Times New Roman"/>
          <w:sz w:val="24"/>
          <w:szCs w:val="24"/>
        </w:rPr>
        <w:t xml:space="preserve"> field.) </w:t>
      </w:r>
    </w:p>
    <w:p w14:paraId="4341CF08" w14:textId="77777777" w:rsid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When you </w:t>
      </w:r>
      <w:r w:rsidRPr="009444F7">
        <w:rPr>
          <w:rFonts w:ascii="Times New Roman" w:eastAsia="Times New Roman" w:hAnsi="Times New Roman" w:cs="Times New Roman"/>
          <w:b/>
          <w:bCs/>
          <w:sz w:val="24"/>
          <w:szCs w:val="24"/>
        </w:rPr>
        <w:t>Submit/Save</w:t>
      </w:r>
      <w:r w:rsidRPr="009444F7">
        <w:rPr>
          <w:rFonts w:ascii="Times New Roman" w:eastAsia="Times New Roman" w:hAnsi="Times New Roman" w:cs="Times New Roman"/>
          <w:sz w:val="24"/>
          <w:szCs w:val="24"/>
        </w:rPr>
        <w:t xml:space="preserve"> the commitment, a window </w:t>
      </w:r>
      <w:r w:rsidR="00AF0201">
        <w:rPr>
          <w:rFonts w:ascii="Times New Roman" w:eastAsia="Times New Roman" w:hAnsi="Times New Roman" w:cs="Times New Roman"/>
          <w:sz w:val="24"/>
          <w:szCs w:val="24"/>
        </w:rPr>
        <w:t xml:space="preserve">like the one shown below </w:t>
      </w:r>
      <w:r w:rsidRPr="009444F7">
        <w:rPr>
          <w:rFonts w:ascii="Times New Roman" w:eastAsia="Times New Roman" w:hAnsi="Times New Roman" w:cs="Times New Roman"/>
          <w:sz w:val="24"/>
          <w:szCs w:val="24"/>
        </w:rPr>
        <w:t xml:space="preserve">will open showing the commitment exploded into several commitments. Each month's commitment will be separated onto a new commitment record. The first month will retain the original commitment number, and the new commitments will be assigned new commitment numbers. The transaction control number (or document number or order number) will append a two-digit number that is different for each month (e.g., 1234 will turn into 1234-01, 1234-02, etc.).  The dollar amount </w:t>
      </w:r>
      <w:r w:rsidRPr="009444F7">
        <w:rPr>
          <w:rFonts w:ascii="Times New Roman" w:eastAsia="Times New Roman" w:hAnsi="Times New Roman" w:cs="Times New Roman"/>
          <w:sz w:val="24"/>
          <w:szCs w:val="24"/>
        </w:rPr>
        <w:lastRenderedPageBreak/>
        <w:t xml:space="preserve">will be split evenly over the months. Each commitment will expire on the last day of the month. You have the option to edit the dollar amount of each commitment. </w:t>
      </w:r>
    </w:p>
    <w:p w14:paraId="4EB03867" w14:textId="77777777" w:rsidR="00AF0201" w:rsidRPr="009444F7" w:rsidRDefault="00AF0201" w:rsidP="009444F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77EB6E1" wp14:editId="133AB786">
            <wp:extent cx="5057775" cy="3009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57775" cy="3009900"/>
                    </a:xfrm>
                    <a:prstGeom prst="rect">
                      <a:avLst/>
                    </a:prstGeom>
                  </pic:spPr>
                </pic:pic>
              </a:graphicData>
            </a:graphic>
          </wp:inline>
        </w:drawing>
      </w:r>
    </w:p>
    <w:p w14:paraId="5970A0BB" w14:textId="77777777" w:rsid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After you </w:t>
      </w:r>
      <w:r w:rsidRPr="009444F7">
        <w:rPr>
          <w:rFonts w:ascii="Times New Roman" w:eastAsia="Times New Roman" w:hAnsi="Times New Roman" w:cs="Times New Roman"/>
          <w:b/>
          <w:bCs/>
          <w:sz w:val="24"/>
          <w:szCs w:val="24"/>
        </w:rPr>
        <w:t>Submit</w:t>
      </w:r>
      <w:r w:rsidRPr="009444F7">
        <w:rPr>
          <w:rFonts w:ascii="Times New Roman" w:eastAsia="Times New Roman" w:hAnsi="Times New Roman" w:cs="Times New Roman"/>
          <w:sz w:val="24"/>
          <w:szCs w:val="24"/>
        </w:rPr>
        <w:t xml:space="preserve"> the commitments, you will see a confirmation screen </w:t>
      </w:r>
      <w:r w:rsidR="00AF0201">
        <w:rPr>
          <w:rFonts w:ascii="Times New Roman" w:eastAsia="Times New Roman" w:hAnsi="Times New Roman" w:cs="Times New Roman"/>
          <w:sz w:val="24"/>
          <w:szCs w:val="24"/>
        </w:rPr>
        <w:t xml:space="preserve">like the one below </w:t>
      </w:r>
      <w:r w:rsidRPr="009444F7">
        <w:rPr>
          <w:rFonts w:ascii="Times New Roman" w:eastAsia="Times New Roman" w:hAnsi="Times New Roman" w:cs="Times New Roman"/>
          <w:sz w:val="24"/>
          <w:szCs w:val="24"/>
        </w:rPr>
        <w:t xml:space="preserve">that provides key commitment information, including the new commitment numbers, their expiration dates, and amounts.  For your convenience, a </w:t>
      </w:r>
      <w:r w:rsidRPr="009444F7">
        <w:rPr>
          <w:rFonts w:ascii="Times New Roman" w:eastAsia="Times New Roman" w:hAnsi="Times New Roman" w:cs="Times New Roman"/>
          <w:b/>
          <w:bCs/>
          <w:sz w:val="24"/>
          <w:szCs w:val="24"/>
        </w:rPr>
        <w:t>Print</w:t>
      </w:r>
      <w:r w:rsidRPr="009444F7">
        <w:rPr>
          <w:rFonts w:ascii="Times New Roman" w:eastAsia="Times New Roman" w:hAnsi="Times New Roman" w:cs="Times New Roman"/>
          <w:sz w:val="24"/>
          <w:szCs w:val="24"/>
        </w:rPr>
        <w:t xml:space="preserve"> button </w:t>
      </w:r>
      <w:r w:rsidR="00007C7D">
        <w:rPr>
          <w:noProof/>
        </w:rPr>
        <w:drawing>
          <wp:inline distT="0" distB="0" distL="0" distR="0" wp14:anchorId="4E9F44BA" wp14:editId="4F1C847D">
            <wp:extent cx="552450" cy="2381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52450" cy="238125"/>
                    </a:xfrm>
                    <a:prstGeom prst="rect">
                      <a:avLst/>
                    </a:prstGeom>
                  </pic:spPr>
                </pic:pic>
              </a:graphicData>
            </a:graphic>
          </wp:inline>
        </w:drawing>
      </w:r>
      <w:r w:rsidRPr="009444F7">
        <w:rPr>
          <w:rFonts w:ascii="Times New Roman" w:eastAsia="Times New Roman" w:hAnsi="Times New Roman" w:cs="Times New Roman"/>
          <w:sz w:val="24"/>
          <w:szCs w:val="24"/>
        </w:rPr>
        <w:t xml:space="preserve"> is available at the </w:t>
      </w:r>
      <w:r w:rsidR="00007C7D">
        <w:rPr>
          <w:rFonts w:ascii="Times New Roman" w:eastAsia="Times New Roman" w:hAnsi="Times New Roman" w:cs="Times New Roman"/>
          <w:sz w:val="24"/>
          <w:szCs w:val="24"/>
        </w:rPr>
        <w:t xml:space="preserve">bottom </w:t>
      </w:r>
      <w:r w:rsidRPr="009444F7">
        <w:rPr>
          <w:rFonts w:ascii="Times New Roman" w:eastAsia="Times New Roman" w:hAnsi="Times New Roman" w:cs="Times New Roman"/>
          <w:sz w:val="24"/>
          <w:szCs w:val="24"/>
        </w:rPr>
        <w:t>of the confirmation</w:t>
      </w:r>
      <w:r w:rsidR="0042324C">
        <w:rPr>
          <w:rFonts w:ascii="Times New Roman" w:eastAsia="Times New Roman" w:hAnsi="Times New Roman" w:cs="Times New Roman"/>
          <w:sz w:val="24"/>
          <w:szCs w:val="24"/>
        </w:rPr>
        <w:t xml:space="preserve"> window.  Otherwise, you can click the “Back/Main Page” button to return to the Custom Commitment entry screen.</w:t>
      </w:r>
    </w:p>
    <w:p w14:paraId="50D3138E" w14:textId="77777777" w:rsidR="00AF0201" w:rsidRDefault="00EE7120" w:rsidP="009444F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4137EFD" wp14:editId="4AFB5FA4">
            <wp:extent cx="569595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95950" cy="2847975"/>
                    </a:xfrm>
                    <a:prstGeom prst="rect">
                      <a:avLst/>
                    </a:prstGeom>
                  </pic:spPr>
                </pic:pic>
              </a:graphicData>
            </a:graphic>
          </wp:inline>
        </w:drawing>
      </w:r>
    </w:p>
    <w:p w14:paraId="4CA1FE76" w14:textId="77777777" w:rsidR="00B9361E" w:rsidRPr="009444F7" w:rsidRDefault="00B9361E" w:rsidP="009444F7">
      <w:pPr>
        <w:spacing w:before="100" w:beforeAutospacing="1" w:after="100" w:afterAutospacing="1" w:line="240" w:lineRule="auto"/>
        <w:rPr>
          <w:rFonts w:ascii="Times New Roman" w:eastAsia="Times New Roman" w:hAnsi="Times New Roman" w:cs="Times New Roman"/>
          <w:sz w:val="24"/>
          <w:szCs w:val="24"/>
        </w:rPr>
      </w:pPr>
      <w:r w:rsidRPr="00B9361E">
        <w:rPr>
          <w:rFonts w:ascii="Times New Roman" w:eastAsia="Times New Roman" w:hAnsi="Times New Roman" w:cs="Times New Roman"/>
          <w:sz w:val="24"/>
          <w:szCs w:val="24"/>
        </w:rPr>
        <w:lastRenderedPageBreak/>
        <w:t>NOTE:  If you have a commitment of a negative dollar amount that you want to spread over multiple months, you will need to initially enter a positive amount.  After you Submit and see the list of detailed commitments, you can add the negative to each individual commitment.</w:t>
      </w:r>
    </w:p>
    <w:p w14:paraId="7DABC077" w14:textId="77777777" w:rsidR="009444F7" w:rsidRPr="009444F7" w:rsidRDefault="009934A4" w:rsidP="009444F7">
      <w:pPr>
        <w:spacing w:before="100" w:beforeAutospacing="1" w:after="100" w:afterAutospacing="1" w:line="240" w:lineRule="auto"/>
        <w:rPr>
          <w:rFonts w:ascii="Times New Roman" w:eastAsia="Times New Roman" w:hAnsi="Times New Roman" w:cs="Times New Roman"/>
          <w:sz w:val="24"/>
          <w:szCs w:val="24"/>
        </w:rPr>
      </w:pPr>
      <w:hyperlink r:id="rId30"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41039FFF"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4" w:name="Copying"/>
      <w:bookmarkEnd w:id="4"/>
      <w:r w:rsidRPr="009444F7">
        <w:rPr>
          <w:rFonts w:ascii="Times New Roman" w:eastAsia="Times New Roman" w:hAnsi="Times New Roman" w:cs="Times New Roman"/>
          <w:b/>
          <w:bCs/>
          <w:sz w:val="27"/>
          <w:szCs w:val="27"/>
        </w:rPr>
        <w:t>IV. Create a new commitment by copying an existing commitment</w:t>
      </w:r>
      <w:r w:rsidRPr="009444F7">
        <w:rPr>
          <w:rFonts w:ascii="Times New Roman" w:eastAsia="Times New Roman" w:hAnsi="Times New Roman" w:cs="Times New Roman"/>
          <w:sz w:val="24"/>
          <w:szCs w:val="24"/>
        </w:rPr>
        <w:t xml:space="preserve"> </w:t>
      </w:r>
    </w:p>
    <w:p w14:paraId="431DE2C3" w14:textId="77777777" w:rsidR="009444F7" w:rsidRPr="009444F7" w:rsidRDefault="009444F7" w:rsidP="009444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Open an existing commitment by using either the </w:t>
      </w:r>
      <w:r w:rsidR="0027470A">
        <w:rPr>
          <w:rFonts w:ascii="Times New Roman" w:eastAsia="Times New Roman" w:hAnsi="Times New Roman" w:cs="Times New Roman"/>
          <w:sz w:val="24"/>
          <w:szCs w:val="24"/>
        </w:rPr>
        <w:t>Search</w:t>
      </w:r>
      <w:r w:rsidR="004B1616">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t xml:space="preserve">or the </w:t>
      </w:r>
      <w:r w:rsidRPr="009444F7">
        <w:rPr>
          <w:rFonts w:ascii="Times New Roman" w:eastAsia="Times New Roman" w:hAnsi="Times New Roman" w:cs="Times New Roman"/>
          <w:i/>
          <w:iCs/>
          <w:sz w:val="24"/>
          <w:szCs w:val="24"/>
        </w:rPr>
        <w:t>Query List</w:t>
      </w:r>
      <w:r w:rsidRPr="009444F7">
        <w:rPr>
          <w:rFonts w:ascii="Times New Roman" w:eastAsia="Times New Roman" w:hAnsi="Times New Roman" w:cs="Times New Roman"/>
          <w:sz w:val="24"/>
          <w:szCs w:val="24"/>
        </w:rPr>
        <w:t xml:space="preserve"> button (instructions </w:t>
      </w:r>
      <w:hyperlink r:id="rId31" w:anchor="Update an existing" w:history="1">
        <w:r w:rsidRPr="009444F7">
          <w:rPr>
            <w:rFonts w:ascii="Times New Roman" w:eastAsia="Times New Roman" w:hAnsi="Times New Roman" w:cs="Times New Roman"/>
            <w:color w:val="0000FF"/>
            <w:sz w:val="24"/>
            <w:szCs w:val="24"/>
            <w:u w:val="single"/>
          </w:rPr>
          <w:t>Section V</w:t>
        </w:r>
      </w:hyperlink>
      <w:r w:rsidRPr="009444F7">
        <w:rPr>
          <w:rFonts w:ascii="Times New Roman" w:eastAsia="Times New Roman" w:hAnsi="Times New Roman" w:cs="Times New Roman"/>
          <w:sz w:val="24"/>
          <w:szCs w:val="24"/>
        </w:rPr>
        <w:t xml:space="preserve">.) </w:t>
      </w:r>
    </w:p>
    <w:p w14:paraId="6C91269B" w14:textId="77777777" w:rsidR="009444F7" w:rsidRPr="009444F7" w:rsidRDefault="009444F7" w:rsidP="009444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Click the </w:t>
      </w:r>
      <w:r w:rsidRPr="009444F7">
        <w:rPr>
          <w:rFonts w:ascii="Times New Roman" w:eastAsia="Times New Roman" w:hAnsi="Times New Roman" w:cs="Times New Roman"/>
          <w:i/>
          <w:iCs/>
          <w:sz w:val="24"/>
          <w:szCs w:val="24"/>
        </w:rPr>
        <w:t>Copy</w:t>
      </w:r>
      <w:r w:rsidRPr="009444F7">
        <w:rPr>
          <w:rFonts w:ascii="Times New Roman" w:eastAsia="Times New Roman" w:hAnsi="Times New Roman" w:cs="Times New Roman"/>
          <w:sz w:val="24"/>
          <w:szCs w:val="24"/>
        </w:rPr>
        <w:t xml:space="preserve"> button.  </w:t>
      </w:r>
      <w:r w:rsidR="00E54F35" w:rsidRPr="009444F7">
        <w:rPr>
          <w:rFonts w:ascii="Times New Roman" w:eastAsia="Times New Roman" w:hAnsi="Times New Roman" w:cs="Times New Roman"/>
          <w:sz w:val="24"/>
          <w:szCs w:val="24"/>
        </w:rPr>
        <w:t xml:space="preserve">You will receive a confirmation message that </w:t>
      </w:r>
      <w:r w:rsidR="00E54F35">
        <w:rPr>
          <w:rFonts w:ascii="Times New Roman" w:eastAsia="Times New Roman" w:hAnsi="Times New Roman" w:cs="Times New Roman"/>
          <w:sz w:val="24"/>
          <w:szCs w:val="24"/>
        </w:rPr>
        <w:t>"</w:t>
      </w:r>
      <w:r w:rsidR="00E54F35" w:rsidRPr="003976B5">
        <w:rPr>
          <w:rFonts w:ascii="Times New Roman" w:eastAsia="Times New Roman" w:hAnsi="Times New Roman" w:cs="Times New Roman"/>
          <w:sz w:val="24"/>
          <w:szCs w:val="24"/>
        </w:rPr>
        <w:t>Your previous commitment has been copied to Commitment Number</w:t>
      </w:r>
      <w:r w:rsidR="00E54F35">
        <w:rPr>
          <w:rFonts w:ascii="Times New Roman" w:eastAsia="Times New Roman" w:hAnsi="Times New Roman" w:cs="Times New Roman"/>
          <w:sz w:val="24"/>
          <w:szCs w:val="24"/>
        </w:rPr>
        <w:t>"</w:t>
      </w:r>
      <w:r w:rsidR="00E54F35" w:rsidRPr="003976B5">
        <w:rPr>
          <w:rFonts w:ascii="Times New Roman" w:eastAsia="Times New Roman" w:hAnsi="Times New Roman" w:cs="Times New Roman"/>
          <w:sz w:val="24"/>
          <w:szCs w:val="24"/>
        </w:rPr>
        <w:t xml:space="preserve"> “New Number”. </w:t>
      </w:r>
      <w:r w:rsidR="004B1616" w:rsidRPr="003976B5">
        <w:rPr>
          <w:rFonts w:ascii="Times New Roman" w:eastAsia="Times New Roman" w:hAnsi="Times New Roman" w:cs="Times New Roman"/>
          <w:sz w:val="24"/>
          <w:szCs w:val="24"/>
        </w:rPr>
        <w:t>You may now proceed.</w:t>
      </w:r>
      <w:r w:rsidR="004B1616">
        <w:rPr>
          <w:rFonts w:ascii="Tahoma" w:hAnsi="Tahoma" w:cs="Tahoma"/>
          <w:color w:val="3C3C3C"/>
          <w:sz w:val="20"/>
          <w:szCs w:val="20"/>
        </w:rPr>
        <w:t xml:space="preserve"> </w:t>
      </w:r>
    </w:p>
    <w:p w14:paraId="17830B5C" w14:textId="77777777" w:rsidR="009444F7" w:rsidRPr="009444F7" w:rsidRDefault="009444F7" w:rsidP="009444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All data from the original commitment is preserved on the copy except: </w:t>
      </w:r>
    </w:p>
    <w:p w14:paraId="1957966D" w14:textId="77777777" w:rsidR="009444F7" w:rsidRPr="009444F7" w:rsidRDefault="009444F7" w:rsidP="009444F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a new record number (e.g., CC1004567) is assigned; </w:t>
      </w:r>
    </w:p>
    <w:p w14:paraId="50328A72" w14:textId="77777777" w:rsidR="009444F7" w:rsidRPr="009444F7" w:rsidRDefault="009444F7" w:rsidP="009444F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the </w:t>
      </w:r>
      <w:r w:rsidRPr="009444F7">
        <w:rPr>
          <w:rFonts w:ascii="Times New Roman" w:eastAsia="Times New Roman" w:hAnsi="Times New Roman" w:cs="Times New Roman"/>
          <w:i/>
          <w:iCs/>
          <w:sz w:val="24"/>
          <w:szCs w:val="24"/>
        </w:rPr>
        <w:t>Reference #</w:t>
      </w:r>
      <w:r w:rsidRPr="009444F7">
        <w:rPr>
          <w:rFonts w:ascii="Times New Roman" w:eastAsia="Times New Roman" w:hAnsi="Times New Roman" w:cs="Times New Roman"/>
          <w:sz w:val="24"/>
          <w:szCs w:val="24"/>
        </w:rPr>
        <w:t xml:space="preserve"> field is blank; and </w:t>
      </w:r>
    </w:p>
    <w:p w14:paraId="3DF60FC1" w14:textId="77777777" w:rsidR="009444F7" w:rsidRPr="009444F7" w:rsidRDefault="009444F7" w:rsidP="009444F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Effective Date</w:t>
      </w:r>
      <w:r w:rsidRPr="009444F7">
        <w:rPr>
          <w:rFonts w:ascii="Times New Roman" w:eastAsia="Times New Roman" w:hAnsi="Times New Roman" w:cs="Times New Roman"/>
          <w:sz w:val="24"/>
          <w:szCs w:val="24"/>
        </w:rPr>
        <w:t xml:space="preserve"> defaults to the current date. </w:t>
      </w:r>
    </w:p>
    <w:p w14:paraId="23C73EE0" w14:textId="77777777" w:rsidR="009444F7" w:rsidRPr="009444F7" w:rsidRDefault="009444F7" w:rsidP="009444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Edit the new commitment as needed. </w:t>
      </w:r>
    </w:p>
    <w:p w14:paraId="2DC3D019" w14:textId="77777777" w:rsidR="009444F7" w:rsidRPr="009444F7" w:rsidRDefault="009444F7" w:rsidP="009444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Submit/Save</w:t>
      </w:r>
      <w:r w:rsidRPr="009444F7">
        <w:rPr>
          <w:rFonts w:ascii="Times New Roman" w:eastAsia="Times New Roman" w:hAnsi="Times New Roman" w:cs="Times New Roman"/>
          <w:sz w:val="24"/>
          <w:szCs w:val="24"/>
        </w:rPr>
        <w:t xml:space="preserve"> the commitment. </w:t>
      </w:r>
    </w:p>
    <w:p w14:paraId="4C1315D0"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br/>
        <w:t xml:space="preserve">  </w:t>
      </w:r>
      <w:hyperlink r:id="rId32" w:anchor="Top" w:history="1">
        <w:r w:rsidRPr="009444F7">
          <w:rPr>
            <w:rFonts w:ascii="Times New Roman" w:eastAsia="Times New Roman" w:hAnsi="Times New Roman" w:cs="Times New Roman"/>
            <w:color w:val="0000FF"/>
            <w:sz w:val="24"/>
            <w:szCs w:val="24"/>
            <w:u w:val="single"/>
          </w:rPr>
          <w:t>Top of screen</w:t>
        </w:r>
      </w:hyperlink>
      <w:r w:rsidRPr="009444F7">
        <w:rPr>
          <w:rFonts w:ascii="Times New Roman" w:eastAsia="Times New Roman" w:hAnsi="Times New Roman" w:cs="Times New Roman"/>
          <w:sz w:val="24"/>
          <w:szCs w:val="24"/>
        </w:rPr>
        <w:t xml:space="preserve"> </w:t>
      </w:r>
    </w:p>
    <w:p w14:paraId="1338B863"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5" w:name="Searching"/>
      <w:bookmarkEnd w:id="5"/>
      <w:r w:rsidRPr="009444F7">
        <w:rPr>
          <w:rFonts w:ascii="Times New Roman" w:eastAsia="Times New Roman" w:hAnsi="Times New Roman" w:cs="Times New Roman"/>
          <w:b/>
          <w:bCs/>
          <w:sz w:val="27"/>
          <w:szCs w:val="27"/>
        </w:rPr>
        <w:t>V. Searching for Existing Custom Commitment</w:t>
      </w:r>
      <w:r w:rsidRPr="009444F7">
        <w:rPr>
          <w:rFonts w:ascii="Times New Roman" w:eastAsia="Times New Roman" w:hAnsi="Times New Roman" w:cs="Times New Roman"/>
          <w:sz w:val="24"/>
          <w:szCs w:val="24"/>
        </w:rPr>
        <w:t xml:space="preserve"> </w:t>
      </w:r>
    </w:p>
    <w:p w14:paraId="0206700E"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Existing custom commitments may be retrieved for update by using either the </w:t>
      </w:r>
      <w:r>
        <w:rPr>
          <w:rFonts w:ascii="Times New Roman" w:eastAsia="Times New Roman" w:hAnsi="Times New Roman" w:cs="Times New Roman"/>
          <w:i/>
          <w:iCs/>
          <w:sz w:val="24"/>
          <w:szCs w:val="24"/>
        </w:rPr>
        <w:t>Search button at the top of the form</w:t>
      </w:r>
      <w:r w:rsidRPr="009444F7">
        <w:rPr>
          <w:rFonts w:ascii="Times New Roman" w:eastAsia="Times New Roman" w:hAnsi="Times New Roman" w:cs="Times New Roman"/>
          <w:sz w:val="24"/>
          <w:szCs w:val="24"/>
        </w:rPr>
        <w:t xml:space="preserve"> or </w:t>
      </w:r>
      <w:r w:rsidRPr="009444F7">
        <w:rPr>
          <w:rFonts w:ascii="Times New Roman" w:eastAsia="Times New Roman" w:hAnsi="Times New Roman" w:cs="Times New Roman"/>
          <w:i/>
          <w:iCs/>
          <w:sz w:val="24"/>
          <w:szCs w:val="24"/>
        </w:rPr>
        <w:t>Query List</w:t>
      </w:r>
      <w:r w:rsidRPr="009444F7">
        <w:rPr>
          <w:rFonts w:ascii="Times New Roman" w:eastAsia="Times New Roman" w:hAnsi="Times New Roman" w:cs="Times New Roman"/>
          <w:sz w:val="24"/>
          <w:szCs w:val="24"/>
        </w:rPr>
        <w:t xml:space="preserve"> buttons at the bottom of the screen. </w:t>
      </w:r>
    </w:p>
    <w:p w14:paraId="4C058481" w14:textId="77777777" w:rsidR="009444F7" w:rsidRPr="009444F7" w:rsidRDefault="009444F7" w:rsidP="00944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Search</w:t>
      </w:r>
      <w:r w:rsidR="00704851">
        <w:rPr>
          <w:rFonts w:ascii="Times New Roman" w:eastAsia="Times New Roman" w:hAnsi="Times New Roman" w:cs="Times New Roman"/>
          <w:b/>
          <w:bCs/>
          <w:i/>
          <w:iCs/>
          <w:sz w:val="24"/>
          <w:szCs w:val="24"/>
        </w:rPr>
        <w:t xml:space="preserve"> </w:t>
      </w:r>
      <w:r w:rsidRPr="009444F7">
        <w:rPr>
          <w:rFonts w:ascii="Times New Roman" w:eastAsia="Times New Roman" w:hAnsi="Times New Roman" w:cs="Times New Roman"/>
          <w:sz w:val="24"/>
          <w:szCs w:val="24"/>
        </w:rPr>
        <w:t xml:space="preserve">button: Type the specific record number (e.g., CC1004321) of the commitment you want to retrieve and click </w:t>
      </w:r>
      <w:r w:rsidRPr="009444F7">
        <w:rPr>
          <w:rFonts w:ascii="Times New Roman" w:eastAsia="Times New Roman" w:hAnsi="Times New Roman" w:cs="Times New Roman"/>
          <w:i/>
          <w:iCs/>
          <w:sz w:val="24"/>
          <w:szCs w:val="24"/>
        </w:rPr>
        <w:t>Search</w:t>
      </w:r>
      <w:r w:rsidRPr="009444F7">
        <w:rPr>
          <w:rFonts w:ascii="Times New Roman" w:eastAsia="Times New Roman" w:hAnsi="Times New Roman" w:cs="Times New Roman"/>
          <w:sz w:val="24"/>
          <w:szCs w:val="24"/>
        </w:rPr>
        <w:t xml:space="preserve">. </w:t>
      </w:r>
    </w:p>
    <w:p w14:paraId="0AB92448"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Query List</w:t>
      </w:r>
      <w:r w:rsidRPr="009444F7">
        <w:rPr>
          <w:rFonts w:ascii="Times New Roman" w:eastAsia="Times New Roman" w:hAnsi="Times New Roman" w:cs="Times New Roman"/>
          <w:sz w:val="24"/>
          <w:szCs w:val="24"/>
        </w:rPr>
        <w:t xml:space="preserve"> button: Allows you to search for a record to edit by specifying up to five criteria.  To enter search criteria: </w:t>
      </w:r>
    </w:p>
    <w:p w14:paraId="7BB19959" w14:textId="77777777" w:rsidR="009444F7" w:rsidRPr="009444F7" w:rsidRDefault="009444F7" w:rsidP="009444F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Specify the field name (e.g., Name, Reference #, Creation Date) on which to base your search by using the pull-down menu.  </w:t>
      </w:r>
      <w:r w:rsidR="002F2FF3">
        <w:rPr>
          <w:rFonts w:ascii="Times New Roman" w:eastAsia="Times New Roman" w:hAnsi="Times New Roman" w:cs="Times New Roman"/>
          <w:sz w:val="24"/>
          <w:szCs w:val="24"/>
        </w:rPr>
        <w:t>C</w:t>
      </w:r>
      <w:r w:rsidRPr="009444F7">
        <w:rPr>
          <w:rFonts w:ascii="Times New Roman" w:eastAsia="Times New Roman" w:hAnsi="Times New Roman" w:cs="Times New Roman"/>
          <w:sz w:val="24"/>
          <w:szCs w:val="24"/>
        </w:rPr>
        <w:t>hoose up to five criteria on which to pull your data.   All field names are searchable and are defined</w:t>
      </w:r>
      <w:r w:rsidR="002F2FF3">
        <w:rPr>
          <w:rFonts w:ascii="Times New Roman" w:eastAsia="Times New Roman" w:hAnsi="Times New Roman" w:cs="Times New Roman"/>
          <w:sz w:val="24"/>
          <w:szCs w:val="24"/>
        </w:rPr>
        <w:t xml:space="preserve"> in</w:t>
      </w:r>
      <w:r w:rsidRPr="009444F7">
        <w:rPr>
          <w:rFonts w:ascii="Times New Roman" w:eastAsia="Times New Roman" w:hAnsi="Times New Roman" w:cs="Times New Roman"/>
          <w:sz w:val="24"/>
          <w:szCs w:val="24"/>
        </w:rPr>
        <w:t xml:space="preserve"> </w:t>
      </w:r>
      <w:hyperlink r:id="rId33" w:anchor="Field" w:history="1">
        <w:r w:rsidRPr="009444F7">
          <w:rPr>
            <w:rFonts w:ascii="Times New Roman" w:eastAsia="Times New Roman" w:hAnsi="Times New Roman" w:cs="Times New Roman"/>
            <w:color w:val="0000FF"/>
            <w:sz w:val="24"/>
            <w:szCs w:val="24"/>
            <w:u w:val="single"/>
          </w:rPr>
          <w:t>Section IX</w:t>
        </w:r>
      </w:hyperlink>
      <w:r w:rsidRPr="009444F7">
        <w:rPr>
          <w:rFonts w:ascii="Times New Roman" w:eastAsia="Times New Roman" w:hAnsi="Times New Roman" w:cs="Times New Roman"/>
          <w:sz w:val="24"/>
          <w:szCs w:val="24"/>
        </w:rPr>
        <w:t xml:space="preserve">. </w:t>
      </w:r>
    </w:p>
    <w:p w14:paraId="6754D833" w14:textId="77777777" w:rsidR="009444F7" w:rsidRPr="009444F7" w:rsidRDefault="009444F7" w:rsidP="009444F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Select the operator (e.g., is, contains) by using the pull down menu in the second field. </w:t>
      </w:r>
    </w:p>
    <w:p w14:paraId="3CF719E2" w14:textId="77777777" w:rsidR="009444F7" w:rsidRPr="009444F7" w:rsidRDefault="009444F7" w:rsidP="009444F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Enter the characters on which to base your search in the third field. </w:t>
      </w:r>
    </w:p>
    <w:p w14:paraId="6EA8C884" w14:textId="77777777" w:rsidR="009444F7" w:rsidRPr="009444F7" w:rsidRDefault="009444F7" w:rsidP="009444F7">
      <w:pPr>
        <w:numPr>
          <w:ilvl w:val="0"/>
          <w:numId w:val="3"/>
        </w:numPr>
        <w:spacing w:before="100" w:beforeAutospacing="1" w:after="240"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Click the </w:t>
      </w:r>
      <w:r w:rsidR="002F2FF3">
        <w:rPr>
          <w:rFonts w:ascii="Times New Roman" w:eastAsia="Times New Roman" w:hAnsi="Times New Roman" w:cs="Times New Roman"/>
          <w:sz w:val="24"/>
          <w:szCs w:val="24"/>
        </w:rPr>
        <w:t xml:space="preserve">Search </w:t>
      </w:r>
      <w:r w:rsidRPr="009444F7">
        <w:rPr>
          <w:rFonts w:ascii="Times New Roman" w:eastAsia="Times New Roman" w:hAnsi="Times New Roman" w:cs="Times New Roman"/>
          <w:sz w:val="24"/>
          <w:szCs w:val="24"/>
        </w:rPr>
        <w:t>button.</w:t>
      </w:r>
    </w:p>
    <w:p w14:paraId="5C2172DA" w14:textId="77777777" w:rsidR="009444F7" w:rsidRPr="009444F7" w:rsidRDefault="009444F7" w:rsidP="009444F7">
      <w:pPr>
        <w:spacing w:after="0"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You may enter single or multiple criteria. If you enter multiple criteria,</w:t>
      </w:r>
      <w:r w:rsidRPr="009444F7">
        <w:rPr>
          <w:rFonts w:ascii="Times New Roman" w:eastAsia="Times New Roman" w:hAnsi="Times New Roman" w:cs="Times New Roman"/>
          <w:sz w:val="24"/>
          <w:szCs w:val="24"/>
        </w:rPr>
        <w:br/>
        <w:t xml:space="preserve">     only records that meet </w:t>
      </w:r>
      <w:r w:rsidRPr="009444F7">
        <w:rPr>
          <w:rFonts w:ascii="Times New Roman" w:eastAsia="Times New Roman" w:hAnsi="Times New Roman" w:cs="Times New Roman"/>
          <w:i/>
          <w:iCs/>
          <w:sz w:val="24"/>
          <w:szCs w:val="24"/>
        </w:rPr>
        <w:t>all</w:t>
      </w:r>
      <w:r w:rsidRPr="009444F7">
        <w:rPr>
          <w:rFonts w:ascii="Times New Roman" w:eastAsia="Times New Roman" w:hAnsi="Times New Roman" w:cs="Times New Roman"/>
          <w:sz w:val="24"/>
          <w:szCs w:val="24"/>
        </w:rPr>
        <w:t xml:space="preserve"> criteria will be returned. </w:t>
      </w:r>
    </w:p>
    <w:p w14:paraId="0A3FFBA0" w14:textId="77777777" w:rsidR="009444F7" w:rsidRPr="009444F7" w:rsidRDefault="009444F7" w:rsidP="009444F7">
      <w:pPr>
        <w:spacing w:after="0"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w:t>
      </w:r>
      <w:r w:rsidR="00E54F35" w:rsidRPr="009444F7">
        <w:rPr>
          <w:rFonts w:ascii="Times New Roman" w:eastAsia="Times New Roman" w:hAnsi="Times New Roman" w:cs="Times New Roman"/>
          <w:b/>
          <w:bCs/>
          <w:i/>
          <w:iCs/>
          <w:sz w:val="24"/>
          <w:szCs w:val="24"/>
        </w:rPr>
        <w:t>Example</w:t>
      </w:r>
      <w:r w:rsidR="00E54F35" w:rsidRPr="009444F7">
        <w:rPr>
          <w:rFonts w:ascii="Times New Roman" w:eastAsia="Times New Roman" w:hAnsi="Times New Roman" w:cs="Times New Roman"/>
          <w:sz w:val="24"/>
          <w:szCs w:val="24"/>
        </w:rPr>
        <w:t>:</w:t>
      </w:r>
      <w:r w:rsidRPr="009444F7">
        <w:rPr>
          <w:rFonts w:ascii="Times New Roman" w:eastAsia="Times New Roman" w:hAnsi="Times New Roman" w:cs="Times New Roman"/>
          <w:sz w:val="24"/>
          <w:szCs w:val="24"/>
        </w:rPr>
        <w:t xml:space="preserve">   Commitment Type contains </w:t>
      </w:r>
      <w:r w:rsidRPr="009444F7">
        <w:rPr>
          <w:rFonts w:ascii="Times New Roman" w:eastAsia="Times New Roman" w:hAnsi="Times New Roman" w:cs="Times New Roman"/>
          <w:b/>
          <w:bCs/>
          <w:sz w:val="24"/>
          <w:szCs w:val="24"/>
          <w:u w:val="single"/>
        </w:rPr>
        <w:t>Revenue</w:t>
      </w:r>
      <w:r w:rsidRPr="009444F7">
        <w:rPr>
          <w:rFonts w:ascii="Times New Roman" w:eastAsia="Times New Roman" w:hAnsi="Times New Roman" w:cs="Times New Roman"/>
          <w:sz w:val="24"/>
          <w:szCs w:val="24"/>
        </w:rPr>
        <w:br/>
        <w:t xml:space="preserve">                         Description contains </w:t>
      </w:r>
      <w:r w:rsidRPr="009444F7">
        <w:rPr>
          <w:rFonts w:ascii="Times New Roman" w:eastAsia="Times New Roman" w:hAnsi="Times New Roman" w:cs="Times New Roman"/>
          <w:b/>
          <w:bCs/>
          <w:sz w:val="24"/>
          <w:szCs w:val="24"/>
          <w:u w:val="single"/>
        </w:rPr>
        <w:t>Misc</w:t>
      </w:r>
    </w:p>
    <w:p w14:paraId="53A4E837" w14:textId="77777777" w:rsidR="009444F7" w:rsidRPr="009444F7" w:rsidRDefault="009444F7" w:rsidP="0042324C">
      <w:pPr>
        <w:spacing w:after="0"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lastRenderedPageBreak/>
        <w:t xml:space="preserve">     In the above example, all records that have a Commitment Type of Revenue </w:t>
      </w:r>
      <w:r w:rsidRPr="009444F7">
        <w:rPr>
          <w:rFonts w:ascii="Times New Roman" w:eastAsia="Times New Roman" w:hAnsi="Times New Roman" w:cs="Times New Roman"/>
          <w:i/>
          <w:iCs/>
          <w:sz w:val="24"/>
          <w:szCs w:val="24"/>
          <w:u w:val="single"/>
        </w:rPr>
        <w:t>and</w:t>
      </w:r>
      <w:r w:rsidRPr="009444F7">
        <w:rPr>
          <w:rFonts w:ascii="Times New Roman" w:eastAsia="Times New Roman" w:hAnsi="Times New Roman" w:cs="Times New Roman"/>
          <w:sz w:val="24"/>
          <w:szCs w:val="24"/>
        </w:rPr>
        <w:br/>
        <w:t xml:space="preserve">     a description of Misc Revenue will be retrieved. </w:t>
      </w:r>
    </w:p>
    <w:p w14:paraId="786D5D92" w14:textId="77777777" w:rsidR="009444F7" w:rsidRPr="009444F7" w:rsidRDefault="009444F7" w:rsidP="009444F7">
      <w:pPr>
        <w:numPr>
          <w:ilvl w:val="0"/>
          <w:numId w:val="3"/>
        </w:numPr>
        <w:spacing w:before="100" w:beforeAutospacing="1" w:after="240"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All records that match the criteria will appear in a list.  To select a record to edit, click the underlined Record Number.</w:t>
      </w:r>
      <w:r w:rsidRPr="009444F7">
        <w:rPr>
          <w:rFonts w:ascii="Times New Roman" w:eastAsia="Times New Roman" w:hAnsi="Times New Roman" w:cs="Times New Roman"/>
          <w:sz w:val="24"/>
          <w:szCs w:val="24"/>
        </w:rPr>
        <w:br/>
      </w:r>
      <w:r w:rsidRPr="009444F7">
        <w:rPr>
          <w:rFonts w:ascii="Times New Roman" w:eastAsia="Times New Roman" w:hAnsi="Times New Roman" w:cs="Times New Roman"/>
          <w:sz w:val="24"/>
          <w:szCs w:val="24"/>
        </w:rPr>
        <w:br/>
        <w:t xml:space="preserve">In addition to the five criteria you can set using the parameter fields, there are two optional parameters available to use in searching. </w:t>
      </w:r>
    </w:p>
    <w:p w14:paraId="16AB90D8" w14:textId="77777777" w:rsidR="009444F7" w:rsidRPr="009444F7" w:rsidRDefault="009444F7" w:rsidP="009444F7">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 Effective Date is between</w:t>
      </w:r>
      <w:r w:rsidRPr="009444F7">
        <w:rPr>
          <w:rFonts w:ascii="Times New Roman" w:eastAsia="Times New Roman" w:hAnsi="Times New Roman" w:cs="Times New Roman"/>
          <w:sz w:val="24"/>
          <w:szCs w:val="24"/>
        </w:rPr>
        <w:t xml:space="preserve">: Set begin and end dates in the two available fields. All records that meet all other parameters and that have an Effective Date between these dates, inclusive, will return. </w:t>
      </w:r>
    </w:p>
    <w:p w14:paraId="4EE06A09" w14:textId="77777777" w:rsidR="009444F7" w:rsidRPr="009444F7" w:rsidRDefault="009444F7" w:rsidP="009444F7">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You may also specify additional record selection criteria</w:t>
      </w:r>
      <w:r w:rsidRPr="009444F7">
        <w:rPr>
          <w:rFonts w:ascii="Times New Roman" w:eastAsia="Times New Roman" w:hAnsi="Times New Roman" w:cs="Times New Roman"/>
          <w:sz w:val="24"/>
          <w:szCs w:val="24"/>
        </w:rPr>
        <w:t xml:space="preserve">: Select a choice to limit records returned to active commitments or all commitments, including active, expired and resolved records. </w:t>
      </w:r>
    </w:p>
    <w:p w14:paraId="1250C49F" w14:textId="77777777" w:rsidR="009444F7" w:rsidRPr="009444F7" w:rsidRDefault="009444F7" w:rsidP="009444F7">
      <w:pPr>
        <w:spacing w:beforeAutospacing="1" w:after="0" w:afterAutospacing="1" w:line="240" w:lineRule="auto"/>
        <w:ind w:left="1440"/>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br/>
        <w:t xml:space="preserve">Note that you may only view and edit records that you created or for which you have the appropriate Yale Authorization Subsystem (YAS) authority. For example, if you have the YAS authority to view/edit records for organization 720400, you may edit any record that you've created or any record that was created by anyone for organization 720400. </w:t>
      </w:r>
    </w:p>
    <w:p w14:paraId="3F93CA13" w14:textId="77777777" w:rsidR="009444F7" w:rsidRPr="009444F7" w:rsidRDefault="009934A4" w:rsidP="009444F7">
      <w:pPr>
        <w:spacing w:after="0" w:line="240" w:lineRule="auto"/>
        <w:rPr>
          <w:rFonts w:ascii="Times New Roman" w:eastAsia="Times New Roman" w:hAnsi="Times New Roman" w:cs="Times New Roman"/>
          <w:sz w:val="24"/>
          <w:szCs w:val="24"/>
        </w:rPr>
      </w:pPr>
      <w:hyperlink r:id="rId34"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23BC0B3A"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6" w:name="Update_an_existing"/>
      <w:bookmarkEnd w:id="6"/>
      <w:r w:rsidRPr="009444F7">
        <w:rPr>
          <w:rFonts w:ascii="Times New Roman" w:eastAsia="Times New Roman" w:hAnsi="Times New Roman" w:cs="Times New Roman"/>
          <w:b/>
          <w:bCs/>
          <w:sz w:val="27"/>
          <w:szCs w:val="27"/>
        </w:rPr>
        <w:t>VI. Updating an existing commitment (single or mass commitment changes)</w:t>
      </w:r>
      <w:r w:rsidRPr="009444F7">
        <w:rPr>
          <w:rFonts w:ascii="Times New Roman" w:eastAsia="Times New Roman" w:hAnsi="Times New Roman" w:cs="Times New Roman"/>
          <w:sz w:val="24"/>
          <w:szCs w:val="24"/>
        </w:rPr>
        <w:t xml:space="preserve"> </w:t>
      </w:r>
    </w:p>
    <w:p w14:paraId="00077F20" w14:textId="77777777" w:rsidR="009444F7" w:rsidRPr="009444F7" w:rsidRDefault="00E54F35"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sz w:val="24"/>
          <w:szCs w:val="24"/>
        </w:rPr>
        <w:t>Changing a single commitment (</w:t>
      </w:r>
      <w:r w:rsidRPr="009444F7">
        <w:rPr>
          <w:rFonts w:ascii="Times New Roman" w:eastAsia="Times New Roman" w:hAnsi="Times New Roman" w:cs="Times New Roman"/>
          <w:b/>
          <w:bCs/>
          <w:i/>
          <w:iCs/>
          <w:sz w:val="24"/>
          <w:szCs w:val="24"/>
        </w:rPr>
        <w:t>when changing more than just the $ amount</w:t>
      </w:r>
      <w:r w:rsidRPr="009444F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9444F7">
        <w:rPr>
          <w:rFonts w:ascii="Times New Roman" w:eastAsia="Times New Roman" w:hAnsi="Times New Roman" w:cs="Times New Roman"/>
          <w:sz w:val="24"/>
          <w:szCs w:val="24"/>
        </w:rPr>
        <w:br/>
        <w:t xml:space="preserve">Select a commitment to edit. </w:t>
      </w:r>
      <w:r w:rsidR="009444F7" w:rsidRPr="009444F7">
        <w:rPr>
          <w:rFonts w:ascii="Times New Roman" w:eastAsia="Times New Roman" w:hAnsi="Times New Roman" w:cs="Times New Roman"/>
          <w:sz w:val="24"/>
          <w:szCs w:val="24"/>
        </w:rPr>
        <w:t xml:space="preserve">Once the selected record is opened, edit the data as needed and then click the </w:t>
      </w:r>
      <w:r w:rsidR="009444F7" w:rsidRPr="009444F7">
        <w:rPr>
          <w:rFonts w:ascii="Times New Roman" w:eastAsia="Times New Roman" w:hAnsi="Times New Roman" w:cs="Times New Roman"/>
          <w:b/>
          <w:bCs/>
          <w:i/>
          <w:iCs/>
          <w:sz w:val="24"/>
          <w:szCs w:val="24"/>
        </w:rPr>
        <w:t>Submit/Save</w:t>
      </w:r>
      <w:r w:rsidR="009444F7" w:rsidRPr="009444F7">
        <w:rPr>
          <w:rFonts w:ascii="Times New Roman" w:eastAsia="Times New Roman" w:hAnsi="Times New Roman" w:cs="Times New Roman"/>
          <w:sz w:val="24"/>
          <w:szCs w:val="24"/>
        </w:rPr>
        <w:t xml:space="preserve"> button. Once saved, the </w:t>
      </w:r>
      <w:r w:rsidR="009444F7" w:rsidRPr="009444F7">
        <w:rPr>
          <w:rFonts w:ascii="Times New Roman" w:eastAsia="Times New Roman" w:hAnsi="Times New Roman" w:cs="Times New Roman"/>
          <w:i/>
          <w:iCs/>
          <w:sz w:val="24"/>
          <w:szCs w:val="24"/>
        </w:rPr>
        <w:t>Last Updated By</w:t>
      </w:r>
      <w:r w:rsidR="009444F7" w:rsidRPr="009444F7">
        <w:rPr>
          <w:rFonts w:ascii="Times New Roman" w:eastAsia="Times New Roman" w:hAnsi="Times New Roman" w:cs="Times New Roman"/>
          <w:sz w:val="24"/>
          <w:szCs w:val="24"/>
        </w:rPr>
        <w:t xml:space="preserve"> field is updated with your NetID and the </w:t>
      </w:r>
      <w:r w:rsidR="009444F7" w:rsidRPr="009444F7">
        <w:rPr>
          <w:rFonts w:ascii="Times New Roman" w:eastAsia="Times New Roman" w:hAnsi="Times New Roman" w:cs="Times New Roman"/>
          <w:i/>
          <w:iCs/>
          <w:sz w:val="24"/>
          <w:szCs w:val="24"/>
        </w:rPr>
        <w:t>Last Update Date</w:t>
      </w:r>
      <w:r w:rsidR="009444F7" w:rsidRPr="009444F7">
        <w:rPr>
          <w:rFonts w:ascii="Times New Roman" w:eastAsia="Times New Roman" w:hAnsi="Times New Roman" w:cs="Times New Roman"/>
          <w:sz w:val="24"/>
          <w:szCs w:val="24"/>
        </w:rPr>
        <w:t xml:space="preserve"> is updated with the current date. </w:t>
      </w:r>
    </w:p>
    <w:p w14:paraId="3AA493F1" w14:textId="77777777" w:rsidR="006030A9"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sz w:val="24"/>
          <w:szCs w:val="24"/>
        </w:rPr>
        <w:t>Changing the Amount of one or more commitments</w:t>
      </w:r>
      <w:r w:rsidRPr="009444F7">
        <w:rPr>
          <w:rFonts w:ascii="Times New Roman" w:eastAsia="Times New Roman" w:hAnsi="Times New Roman" w:cs="Times New Roman"/>
          <w:sz w:val="24"/>
          <w:szCs w:val="24"/>
        </w:rPr>
        <w:t xml:space="preserve"> can now be made on the Query Results screen. Enter the new amount for one or more commitments in the </w:t>
      </w:r>
      <w:r w:rsidRPr="009444F7">
        <w:rPr>
          <w:rFonts w:ascii="Times New Roman" w:eastAsia="Times New Roman" w:hAnsi="Times New Roman" w:cs="Times New Roman"/>
          <w:b/>
          <w:bCs/>
          <w:sz w:val="24"/>
          <w:szCs w:val="24"/>
        </w:rPr>
        <w:t>New Amount</w:t>
      </w:r>
      <w:r w:rsidRPr="009444F7">
        <w:rPr>
          <w:rFonts w:ascii="Times New Roman" w:eastAsia="Times New Roman" w:hAnsi="Times New Roman" w:cs="Times New Roman"/>
          <w:sz w:val="24"/>
          <w:szCs w:val="24"/>
        </w:rPr>
        <w:t xml:space="preserve"> column. You do not have to check boxes. Click the </w:t>
      </w:r>
      <w:r w:rsidRPr="009444F7">
        <w:rPr>
          <w:rFonts w:ascii="Times New Roman" w:eastAsia="Times New Roman" w:hAnsi="Times New Roman" w:cs="Times New Roman"/>
          <w:b/>
          <w:bCs/>
          <w:sz w:val="24"/>
          <w:szCs w:val="24"/>
        </w:rPr>
        <w:t>Save Updated</w:t>
      </w:r>
      <w:r w:rsidR="006030A9">
        <w:rPr>
          <w:rFonts w:ascii="Times New Roman" w:eastAsia="Times New Roman" w:hAnsi="Times New Roman" w:cs="Times New Roman"/>
          <w:sz w:val="24"/>
          <w:szCs w:val="24"/>
        </w:rPr>
        <w:t xml:space="preserve"> button. A screen </w:t>
      </w:r>
      <w:r w:rsidRPr="009444F7">
        <w:rPr>
          <w:rFonts w:ascii="Times New Roman" w:eastAsia="Times New Roman" w:hAnsi="Times New Roman" w:cs="Times New Roman"/>
          <w:sz w:val="24"/>
          <w:szCs w:val="24"/>
        </w:rPr>
        <w:t>confirming your change will appear</w:t>
      </w:r>
      <w:r w:rsidR="006030A9">
        <w:rPr>
          <w:rFonts w:ascii="Times New Roman" w:eastAsia="Times New Roman" w:hAnsi="Times New Roman" w:cs="Times New Roman"/>
          <w:sz w:val="24"/>
          <w:szCs w:val="24"/>
        </w:rPr>
        <w:t xml:space="preserve"> like the one below</w:t>
      </w:r>
      <w:r w:rsidRPr="009444F7">
        <w:rPr>
          <w:rFonts w:ascii="Times New Roman" w:eastAsia="Times New Roman" w:hAnsi="Times New Roman" w:cs="Times New Roman"/>
          <w:sz w:val="24"/>
          <w:szCs w:val="24"/>
        </w:rPr>
        <w:t>.</w:t>
      </w:r>
    </w:p>
    <w:p w14:paraId="56CC498F" w14:textId="77777777" w:rsidR="006030A9" w:rsidRDefault="006030A9" w:rsidP="009444F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890E51B" wp14:editId="59B1FE12">
            <wp:extent cx="555307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553075" cy="1190625"/>
                    </a:xfrm>
                    <a:prstGeom prst="rect">
                      <a:avLst/>
                    </a:prstGeom>
                  </pic:spPr>
                </pic:pic>
              </a:graphicData>
            </a:graphic>
          </wp:inline>
        </w:drawing>
      </w:r>
    </w:p>
    <w:p w14:paraId="762EE596"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lastRenderedPageBreak/>
        <w:t>Click OK</w:t>
      </w:r>
      <w:r w:rsidR="003204AD">
        <w:rPr>
          <w:rFonts w:ascii="Times New Roman" w:eastAsia="Times New Roman" w:hAnsi="Times New Roman" w:cs="Times New Roman"/>
          <w:sz w:val="24"/>
          <w:szCs w:val="24"/>
        </w:rPr>
        <w:t xml:space="preserve"> </w:t>
      </w:r>
      <w:r w:rsidR="006030A9">
        <w:rPr>
          <w:rFonts w:ascii="Times New Roman" w:eastAsia="Times New Roman" w:hAnsi="Times New Roman" w:cs="Times New Roman"/>
          <w:sz w:val="24"/>
          <w:szCs w:val="24"/>
        </w:rPr>
        <w:t xml:space="preserve">(on the right side of the screen) </w:t>
      </w:r>
      <w:r w:rsidR="003204AD">
        <w:rPr>
          <w:rFonts w:ascii="Times New Roman" w:eastAsia="Times New Roman" w:hAnsi="Times New Roman" w:cs="Times New Roman"/>
          <w:sz w:val="24"/>
          <w:szCs w:val="24"/>
        </w:rPr>
        <w:t xml:space="preserve">to confirm or click Cancel to </w:t>
      </w:r>
      <w:r w:rsidR="004A507D">
        <w:rPr>
          <w:rFonts w:ascii="Times New Roman" w:eastAsia="Times New Roman" w:hAnsi="Times New Roman" w:cs="Times New Roman"/>
          <w:sz w:val="24"/>
          <w:szCs w:val="24"/>
        </w:rPr>
        <w:t>abort the updates</w:t>
      </w:r>
      <w:r w:rsidRPr="009444F7">
        <w:rPr>
          <w:rFonts w:ascii="Times New Roman" w:eastAsia="Times New Roman" w:hAnsi="Times New Roman" w:cs="Times New Roman"/>
          <w:sz w:val="24"/>
          <w:szCs w:val="24"/>
        </w:rPr>
        <w:t>.</w:t>
      </w:r>
      <w:r w:rsidR="004A507D">
        <w:rPr>
          <w:rFonts w:ascii="Times New Roman" w:eastAsia="Times New Roman" w:hAnsi="Times New Roman" w:cs="Times New Roman"/>
          <w:sz w:val="24"/>
          <w:szCs w:val="24"/>
        </w:rPr>
        <w:t xml:space="preserve"> Click OK.</w:t>
      </w:r>
      <w:r w:rsidRPr="009444F7">
        <w:rPr>
          <w:rFonts w:ascii="Times New Roman" w:eastAsia="Times New Roman" w:hAnsi="Times New Roman" w:cs="Times New Roman"/>
          <w:sz w:val="24"/>
          <w:szCs w:val="24"/>
        </w:rPr>
        <w:t xml:space="preserve"> Note that the Record Update Confirmation Screen will provide you a list of all commitments changed by you</w:t>
      </w:r>
      <w:r w:rsidR="001760D5">
        <w:rPr>
          <w:rFonts w:ascii="Times New Roman" w:eastAsia="Times New Roman" w:hAnsi="Times New Roman" w:cs="Times New Roman"/>
          <w:sz w:val="24"/>
          <w:szCs w:val="24"/>
        </w:rPr>
        <w:t>, query list screen is refreshed and the records are now updated</w:t>
      </w:r>
      <w:r w:rsidR="004A507D">
        <w:rPr>
          <w:rFonts w:ascii="Times New Roman" w:eastAsia="Times New Roman" w:hAnsi="Times New Roman" w:cs="Times New Roman"/>
          <w:sz w:val="24"/>
          <w:szCs w:val="24"/>
        </w:rPr>
        <w:t>.</w:t>
      </w:r>
      <w:r w:rsidRPr="009444F7">
        <w:rPr>
          <w:rFonts w:ascii="Times New Roman" w:eastAsia="Times New Roman" w:hAnsi="Times New Roman" w:cs="Times New Roman"/>
          <w:sz w:val="24"/>
          <w:szCs w:val="24"/>
        </w:rPr>
        <w:t xml:space="preserve"> At this point you can: </w:t>
      </w:r>
    </w:p>
    <w:p w14:paraId="002AA841" w14:textId="77777777" w:rsidR="009444F7" w:rsidRPr="009444F7" w:rsidRDefault="009444F7" w:rsidP="009444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Choose </w:t>
      </w:r>
      <w:r w:rsidR="004A507D">
        <w:rPr>
          <w:rFonts w:ascii="Times New Roman" w:eastAsia="Times New Roman" w:hAnsi="Times New Roman" w:cs="Times New Roman"/>
          <w:sz w:val="24"/>
          <w:szCs w:val="24"/>
        </w:rPr>
        <w:t>Search and you are directed to the Query Screen</w:t>
      </w:r>
      <w:r w:rsidR="004A507D" w:rsidRPr="009444F7" w:rsidDel="004A507D">
        <w:rPr>
          <w:rFonts w:ascii="Times New Roman" w:eastAsia="Times New Roman" w:hAnsi="Times New Roman" w:cs="Times New Roman"/>
          <w:sz w:val="24"/>
          <w:szCs w:val="24"/>
        </w:rPr>
        <w:t xml:space="preserve"> </w:t>
      </w:r>
      <w:r w:rsidR="005C2705">
        <w:rPr>
          <w:rFonts w:ascii="Times New Roman" w:eastAsia="Times New Roman" w:hAnsi="Times New Roman" w:cs="Times New Roman"/>
          <w:sz w:val="24"/>
          <w:szCs w:val="24"/>
        </w:rPr>
        <w:t xml:space="preserve">for </w:t>
      </w:r>
      <w:r w:rsidR="001760D5">
        <w:rPr>
          <w:rFonts w:ascii="Times New Roman" w:eastAsia="Times New Roman" w:hAnsi="Times New Roman" w:cs="Times New Roman"/>
          <w:sz w:val="24"/>
          <w:szCs w:val="24"/>
        </w:rPr>
        <w:t>a new query</w:t>
      </w:r>
      <w:r w:rsidRPr="009444F7">
        <w:rPr>
          <w:rFonts w:ascii="Times New Roman" w:eastAsia="Times New Roman" w:hAnsi="Times New Roman" w:cs="Times New Roman"/>
          <w:sz w:val="24"/>
          <w:szCs w:val="24"/>
        </w:rPr>
        <w:br/>
        <w:t>OR</w:t>
      </w:r>
    </w:p>
    <w:p w14:paraId="7F85635B" w14:textId="77777777" w:rsidR="009444F7" w:rsidRPr="009444F7" w:rsidRDefault="009444F7" w:rsidP="009444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Choose </w:t>
      </w:r>
      <w:r w:rsidR="004A507D">
        <w:rPr>
          <w:rFonts w:ascii="Times New Roman" w:eastAsia="Times New Roman" w:hAnsi="Times New Roman" w:cs="Times New Roman"/>
          <w:sz w:val="24"/>
          <w:szCs w:val="24"/>
        </w:rPr>
        <w:t xml:space="preserve">Custom Commitments </w:t>
      </w:r>
      <w:r w:rsidRPr="009444F7">
        <w:rPr>
          <w:rFonts w:ascii="Times New Roman" w:eastAsia="Times New Roman" w:hAnsi="Times New Roman" w:cs="Times New Roman"/>
          <w:sz w:val="24"/>
          <w:szCs w:val="24"/>
        </w:rPr>
        <w:t xml:space="preserve">and you are directed to the </w:t>
      </w:r>
      <w:r w:rsidR="001760D5">
        <w:rPr>
          <w:rFonts w:ascii="Times New Roman" w:eastAsia="Times New Roman" w:hAnsi="Times New Roman" w:cs="Times New Roman"/>
          <w:sz w:val="24"/>
          <w:szCs w:val="24"/>
        </w:rPr>
        <w:t xml:space="preserve">main Custom Commitments </w:t>
      </w:r>
      <w:r w:rsidRPr="009444F7">
        <w:rPr>
          <w:rFonts w:ascii="Times New Roman" w:eastAsia="Times New Roman" w:hAnsi="Times New Roman" w:cs="Times New Roman"/>
          <w:sz w:val="24"/>
          <w:szCs w:val="24"/>
        </w:rPr>
        <w:t xml:space="preserve">screen </w:t>
      </w:r>
    </w:p>
    <w:p w14:paraId="3B419E89" w14:textId="77777777" w:rsidR="005560D8"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sz w:val="24"/>
          <w:szCs w:val="24"/>
        </w:rPr>
        <w:t>Deleting Commitments</w:t>
      </w:r>
      <w:r w:rsidRPr="009444F7">
        <w:rPr>
          <w:rFonts w:ascii="Times New Roman" w:eastAsia="Times New Roman" w:hAnsi="Times New Roman" w:cs="Times New Roman"/>
          <w:sz w:val="24"/>
          <w:szCs w:val="24"/>
        </w:rPr>
        <w:t xml:space="preserve"> can be made on the Query Results screen. Check the boxes for all commitments that you want to delete. Click the </w:t>
      </w:r>
      <w:r w:rsidRPr="009444F7">
        <w:rPr>
          <w:rFonts w:ascii="Times New Roman" w:eastAsia="Times New Roman" w:hAnsi="Times New Roman" w:cs="Times New Roman"/>
          <w:b/>
          <w:bCs/>
          <w:sz w:val="24"/>
          <w:szCs w:val="24"/>
        </w:rPr>
        <w:t>Delete Checked</w:t>
      </w:r>
      <w:r w:rsidRPr="009444F7">
        <w:rPr>
          <w:rFonts w:ascii="Times New Roman" w:eastAsia="Times New Roman" w:hAnsi="Times New Roman" w:cs="Times New Roman"/>
          <w:sz w:val="24"/>
          <w:szCs w:val="24"/>
        </w:rPr>
        <w:t xml:space="preserve"> button. A screen confirming your deletion </w:t>
      </w:r>
      <w:r w:rsidR="005560D8">
        <w:rPr>
          <w:rFonts w:ascii="Times New Roman" w:eastAsia="Times New Roman" w:hAnsi="Times New Roman" w:cs="Times New Roman"/>
          <w:sz w:val="24"/>
          <w:szCs w:val="24"/>
        </w:rPr>
        <w:t xml:space="preserve">like the one below </w:t>
      </w:r>
      <w:r w:rsidRPr="009444F7">
        <w:rPr>
          <w:rFonts w:ascii="Times New Roman" w:eastAsia="Times New Roman" w:hAnsi="Times New Roman" w:cs="Times New Roman"/>
          <w:sz w:val="24"/>
          <w:szCs w:val="24"/>
        </w:rPr>
        <w:t xml:space="preserve">will appear. </w:t>
      </w:r>
    </w:p>
    <w:p w14:paraId="5F6BB506" w14:textId="77777777" w:rsidR="005560D8" w:rsidRDefault="005560D8" w:rsidP="009444F7">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C6CDA66" wp14:editId="17033713">
            <wp:extent cx="4772025" cy="1409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772025" cy="1409700"/>
                    </a:xfrm>
                    <a:prstGeom prst="rect">
                      <a:avLst/>
                    </a:prstGeom>
                  </pic:spPr>
                </pic:pic>
              </a:graphicData>
            </a:graphic>
          </wp:inline>
        </w:drawing>
      </w:r>
    </w:p>
    <w:p w14:paraId="420C9D6B"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Click OK. </w:t>
      </w:r>
      <w:r w:rsidR="005C2705" w:rsidRPr="009444F7">
        <w:rPr>
          <w:rFonts w:ascii="Times New Roman" w:eastAsia="Times New Roman" w:hAnsi="Times New Roman" w:cs="Times New Roman"/>
          <w:sz w:val="24"/>
          <w:szCs w:val="24"/>
        </w:rPr>
        <w:t xml:space="preserve">Note that the </w:t>
      </w:r>
      <w:r w:rsidR="005C2705">
        <w:rPr>
          <w:rFonts w:ascii="Times New Roman" w:eastAsia="Times New Roman" w:hAnsi="Times New Roman" w:cs="Times New Roman"/>
          <w:sz w:val="24"/>
          <w:szCs w:val="24"/>
        </w:rPr>
        <w:t xml:space="preserve">Delete </w:t>
      </w:r>
      <w:r w:rsidR="005C2705" w:rsidRPr="009444F7">
        <w:rPr>
          <w:rFonts w:ascii="Times New Roman" w:eastAsia="Times New Roman" w:hAnsi="Times New Roman" w:cs="Times New Roman"/>
          <w:sz w:val="24"/>
          <w:szCs w:val="24"/>
        </w:rPr>
        <w:t xml:space="preserve">Confirmation Screen will provide you a </w:t>
      </w:r>
      <w:r w:rsidR="005C2705">
        <w:rPr>
          <w:rFonts w:ascii="Times New Roman" w:eastAsia="Times New Roman" w:hAnsi="Times New Roman" w:cs="Times New Roman"/>
          <w:sz w:val="24"/>
          <w:szCs w:val="24"/>
        </w:rPr>
        <w:t>list of all commitments deleted</w:t>
      </w:r>
      <w:r w:rsidR="005C2705" w:rsidRPr="009444F7">
        <w:rPr>
          <w:rFonts w:ascii="Times New Roman" w:eastAsia="Times New Roman" w:hAnsi="Times New Roman" w:cs="Times New Roman"/>
          <w:sz w:val="24"/>
          <w:szCs w:val="24"/>
        </w:rPr>
        <w:t xml:space="preserve"> by you</w:t>
      </w:r>
      <w:r w:rsidR="005C2705">
        <w:rPr>
          <w:rFonts w:ascii="Times New Roman" w:eastAsia="Times New Roman" w:hAnsi="Times New Roman" w:cs="Times New Roman"/>
          <w:sz w:val="24"/>
          <w:szCs w:val="24"/>
        </w:rPr>
        <w:t xml:space="preserve">, query list screen is refreshed and the deleted records are now removed. </w:t>
      </w:r>
      <w:r w:rsidRPr="009444F7">
        <w:rPr>
          <w:rFonts w:ascii="Times New Roman" w:eastAsia="Times New Roman" w:hAnsi="Times New Roman" w:cs="Times New Roman"/>
          <w:sz w:val="24"/>
          <w:szCs w:val="24"/>
        </w:rPr>
        <w:t xml:space="preserve">At this point you can: </w:t>
      </w:r>
    </w:p>
    <w:p w14:paraId="78FFDD78" w14:textId="77777777" w:rsidR="009444F7" w:rsidRPr="009444F7" w:rsidRDefault="009444F7" w:rsidP="009444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Choose </w:t>
      </w:r>
      <w:r w:rsidR="005C2705">
        <w:rPr>
          <w:rFonts w:ascii="Times New Roman" w:eastAsia="Times New Roman" w:hAnsi="Times New Roman" w:cs="Times New Roman"/>
          <w:sz w:val="24"/>
          <w:szCs w:val="24"/>
        </w:rPr>
        <w:t>Search and you are directed to the Query Screen</w:t>
      </w:r>
      <w:r w:rsidR="005C2705" w:rsidRPr="009444F7" w:rsidDel="004A507D">
        <w:rPr>
          <w:rFonts w:ascii="Times New Roman" w:eastAsia="Times New Roman" w:hAnsi="Times New Roman" w:cs="Times New Roman"/>
          <w:sz w:val="24"/>
          <w:szCs w:val="24"/>
        </w:rPr>
        <w:t xml:space="preserve"> </w:t>
      </w:r>
      <w:r w:rsidR="005C2705">
        <w:rPr>
          <w:rFonts w:ascii="Times New Roman" w:eastAsia="Times New Roman" w:hAnsi="Times New Roman" w:cs="Times New Roman"/>
          <w:sz w:val="24"/>
          <w:szCs w:val="24"/>
        </w:rPr>
        <w:t>for a new query</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br/>
        <w:t>OR</w:t>
      </w:r>
    </w:p>
    <w:p w14:paraId="0AE04F5D" w14:textId="77777777" w:rsidR="009444F7" w:rsidRPr="009444F7" w:rsidRDefault="009444F7" w:rsidP="009444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Choose </w:t>
      </w:r>
      <w:r w:rsidR="00520334">
        <w:rPr>
          <w:rFonts w:ascii="Times New Roman" w:eastAsia="Times New Roman" w:hAnsi="Times New Roman" w:cs="Times New Roman"/>
          <w:sz w:val="24"/>
          <w:szCs w:val="24"/>
        </w:rPr>
        <w:t>Custom Commitments</w:t>
      </w:r>
      <w:r w:rsidRPr="009444F7">
        <w:rPr>
          <w:rFonts w:ascii="Times New Roman" w:eastAsia="Times New Roman" w:hAnsi="Times New Roman" w:cs="Times New Roman"/>
          <w:sz w:val="24"/>
          <w:szCs w:val="24"/>
        </w:rPr>
        <w:t xml:space="preserve"> and you are directed to the </w:t>
      </w:r>
      <w:r w:rsidR="00520334">
        <w:rPr>
          <w:rFonts w:ascii="Times New Roman" w:eastAsia="Times New Roman" w:hAnsi="Times New Roman" w:cs="Times New Roman"/>
          <w:sz w:val="24"/>
          <w:szCs w:val="24"/>
        </w:rPr>
        <w:t>main Custom Commitments</w:t>
      </w:r>
      <w:r w:rsidRPr="009444F7">
        <w:rPr>
          <w:rFonts w:ascii="Times New Roman" w:eastAsia="Times New Roman" w:hAnsi="Times New Roman" w:cs="Times New Roman"/>
          <w:sz w:val="24"/>
          <w:szCs w:val="24"/>
        </w:rPr>
        <w:t xml:space="preserve"> screen </w:t>
      </w:r>
    </w:p>
    <w:p w14:paraId="5A51658C" w14:textId="77777777" w:rsidR="009444F7" w:rsidRPr="009444F7" w:rsidRDefault="009444F7" w:rsidP="009444F7">
      <w:pPr>
        <w:spacing w:after="0" w:line="240" w:lineRule="auto"/>
        <w:rPr>
          <w:rFonts w:ascii="Times New Roman" w:eastAsia="Times New Roman" w:hAnsi="Times New Roman" w:cs="Times New Roman"/>
          <w:sz w:val="24"/>
          <w:szCs w:val="24"/>
        </w:rPr>
      </w:pPr>
    </w:p>
    <w:p w14:paraId="7FB17FA0" w14:textId="77777777" w:rsidR="009444F7" w:rsidRPr="009444F7" w:rsidRDefault="009934A4" w:rsidP="009444F7">
      <w:pPr>
        <w:spacing w:after="0" w:line="240" w:lineRule="auto"/>
        <w:rPr>
          <w:rFonts w:ascii="Times New Roman" w:eastAsia="Times New Roman" w:hAnsi="Times New Roman" w:cs="Times New Roman"/>
          <w:sz w:val="24"/>
          <w:szCs w:val="24"/>
        </w:rPr>
      </w:pPr>
      <w:hyperlink r:id="rId37"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577A202C"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7" w:name="Data_Entry_Screen"/>
      <w:bookmarkEnd w:id="7"/>
      <w:r w:rsidRPr="009444F7">
        <w:rPr>
          <w:rFonts w:ascii="Times New Roman" w:eastAsia="Times New Roman" w:hAnsi="Times New Roman" w:cs="Times New Roman"/>
          <w:b/>
          <w:bCs/>
          <w:sz w:val="27"/>
          <w:szCs w:val="27"/>
        </w:rPr>
        <w:t>VII. Data Entry Screen Basics</w:t>
      </w:r>
      <w:r w:rsidRPr="009444F7">
        <w:rPr>
          <w:rFonts w:ascii="Times New Roman" w:eastAsia="Times New Roman" w:hAnsi="Times New Roman" w:cs="Times New Roman"/>
          <w:sz w:val="24"/>
          <w:szCs w:val="24"/>
        </w:rPr>
        <w:t xml:space="preserve"> </w:t>
      </w:r>
    </w:p>
    <w:p w14:paraId="03312C5A"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Custom Commitments uses the following conventions to help guide your data entry: </w:t>
      </w:r>
    </w:p>
    <w:p w14:paraId="107F2F8C"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Fonts</w:t>
      </w:r>
      <w:r w:rsidR="00343690">
        <w:rPr>
          <w:rFonts w:ascii="Times New Roman" w:eastAsia="Times New Roman" w:hAnsi="Times New Roman" w:cs="Times New Roman"/>
          <w:sz w:val="24"/>
          <w:szCs w:val="24"/>
        </w:rPr>
        <w:t xml:space="preserve"> and *</w:t>
      </w:r>
      <w:r w:rsidRPr="009444F7">
        <w:rPr>
          <w:rFonts w:ascii="Times New Roman" w:eastAsia="Times New Roman" w:hAnsi="Times New Roman" w:cs="Times New Roman"/>
          <w:sz w:val="24"/>
          <w:szCs w:val="24"/>
        </w:rPr>
        <w:t xml:space="preserve"> used for each field</w:t>
      </w:r>
      <w:r w:rsidR="003C6EE8">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t xml:space="preserve">indicate basic rules: </w:t>
      </w:r>
    </w:p>
    <w:p w14:paraId="7A4FBFD6"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D100BE">
        <w:rPr>
          <w:rFonts w:ascii="Times New Roman" w:eastAsia="Times New Roman" w:hAnsi="Times New Roman" w:cs="Times New Roman"/>
          <w:sz w:val="24"/>
          <w:szCs w:val="24"/>
        </w:rPr>
        <w:t xml:space="preserve">     </w:t>
      </w:r>
      <w:r w:rsidR="008E27CF" w:rsidRPr="003976B5">
        <w:rPr>
          <w:rFonts w:ascii="Times New Roman" w:eastAsia="Times New Roman" w:hAnsi="Times New Roman" w:cs="Times New Roman"/>
          <w:bCs/>
          <w:sz w:val="24"/>
          <w:szCs w:val="24"/>
        </w:rPr>
        <w:t>Fields marked with *</w:t>
      </w:r>
      <w:r w:rsidR="008E27CF" w:rsidRPr="00D100BE">
        <w:rPr>
          <w:rFonts w:ascii="Times New Roman" w:eastAsia="Times New Roman" w:hAnsi="Times New Roman" w:cs="Times New Roman"/>
          <w:sz w:val="24"/>
          <w:szCs w:val="24"/>
        </w:rPr>
        <w:t xml:space="preserve"> </w:t>
      </w:r>
      <w:r w:rsidRPr="00D100BE">
        <w:rPr>
          <w:rFonts w:ascii="Times New Roman" w:eastAsia="Times New Roman" w:hAnsi="Times New Roman" w:cs="Times New Roman"/>
          <w:sz w:val="24"/>
          <w:szCs w:val="24"/>
        </w:rPr>
        <w:t xml:space="preserve">indicates data is required. </w:t>
      </w:r>
      <w:r w:rsidRPr="00D100BE">
        <w:rPr>
          <w:rFonts w:ascii="Times New Roman" w:eastAsia="Times New Roman" w:hAnsi="Times New Roman" w:cs="Times New Roman"/>
          <w:sz w:val="24"/>
          <w:szCs w:val="24"/>
        </w:rPr>
        <w:br/>
      </w:r>
      <w:r w:rsidRPr="009444F7">
        <w:rPr>
          <w:rFonts w:ascii="Times New Roman" w:eastAsia="Times New Roman" w:hAnsi="Times New Roman" w:cs="Times New Roman"/>
          <w:sz w:val="24"/>
          <w:szCs w:val="24"/>
        </w:rPr>
        <w:t xml:space="preserve">     Normal font indicates data is optional. </w:t>
      </w:r>
      <w:r w:rsidRPr="009444F7">
        <w:rPr>
          <w:rFonts w:ascii="Times New Roman" w:eastAsia="Times New Roman" w:hAnsi="Times New Roman" w:cs="Times New Roman"/>
          <w:sz w:val="24"/>
          <w:szCs w:val="24"/>
        </w:rPr>
        <w:br/>
        <w:t xml:space="preserve">     </w:t>
      </w:r>
      <w:r w:rsidRPr="009444F7">
        <w:rPr>
          <w:rFonts w:ascii="Times New Roman" w:eastAsia="Times New Roman" w:hAnsi="Times New Roman" w:cs="Times New Roman"/>
          <w:i/>
          <w:iCs/>
          <w:sz w:val="24"/>
          <w:szCs w:val="24"/>
        </w:rPr>
        <w:t>Italicized</w:t>
      </w:r>
      <w:r w:rsidRPr="009444F7">
        <w:rPr>
          <w:rFonts w:ascii="Times New Roman" w:eastAsia="Times New Roman" w:hAnsi="Times New Roman" w:cs="Times New Roman"/>
          <w:sz w:val="24"/>
          <w:szCs w:val="24"/>
        </w:rPr>
        <w:t xml:space="preserve"> font indicates system generated data that cannot be altered manually. </w:t>
      </w:r>
    </w:p>
    <w:p w14:paraId="607F6B80"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  </w:t>
      </w:r>
    </w:p>
    <w:p w14:paraId="134C09F5"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lastRenderedPageBreak/>
        <w:t xml:space="preserve">  List of Values (LOV) icons are available for the following fields: </w:t>
      </w:r>
    </w:p>
    <w:p w14:paraId="6726CA87" w14:textId="77777777" w:rsidR="009444F7" w:rsidRPr="009444F7" w:rsidRDefault="009444F7" w:rsidP="009444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Expenditure Type</w:t>
      </w:r>
      <w:r w:rsidRPr="009444F7">
        <w:rPr>
          <w:rFonts w:ascii="Times New Roman" w:eastAsia="Times New Roman" w:hAnsi="Times New Roman" w:cs="Times New Roman"/>
          <w:sz w:val="24"/>
          <w:szCs w:val="24"/>
        </w:rPr>
        <w:t xml:space="preserve">: If you know the value, you may key in the 6 digits.  Otherwise, click the LOV icon to search for the Expenditure Type.  You may search by various attributes (e.g., Expenditure Type starts with 82; Expenditure Description contains Film).  The associated Description will automatically populate if selected from the LOV, but it will not appear until the record is saved when the expenditure type is keyed in. </w:t>
      </w:r>
    </w:p>
    <w:p w14:paraId="563484AB" w14:textId="77777777" w:rsidR="009444F7" w:rsidRPr="009444F7" w:rsidRDefault="009444F7" w:rsidP="009444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VIP Number</w:t>
      </w:r>
      <w:r w:rsidRPr="009444F7">
        <w:rPr>
          <w:rFonts w:ascii="Times New Roman" w:eastAsia="Times New Roman" w:hAnsi="Times New Roman" w:cs="Times New Roman"/>
          <w:sz w:val="24"/>
          <w:szCs w:val="24"/>
        </w:rPr>
        <w:t xml:space="preserve">: To speed data entry, you may key in a VIP Number (e.g., VIP1234567) to generate its associated Project, Task, Award, and Organization (PTAO).  Once populated, you cannot change the PTAO unless you delete the VIP.  You may use the VIP Number feature for any type of commitment (i.e., it is not limited to VIP Phone Orders). </w:t>
      </w:r>
    </w:p>
    <w:p w14:paraId="37D275FA"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For </w:t>
      </w:r>
      <w:r w:rsidRPr="009444F7">
        <w:rPr>
          <w:rFonts w:ascii="Times New Roman" w:eastAsia="Times New Roman" w:hAnsi="Times New Roman" w:cs="Times New Roman"/>
          <w:i/>
          <w:iCs/>
          <w:sz w:val="24"/>
          <w:szCs w:val="24"/>
        </w:rPr>
        <w:t>Expenditure Type</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i/>
          <w:iCs/>
          <w:sz w:val="24"/>
          <w:szCs w:val="24"/>
        </w:rPr>
        <w:t>VIP Number</w:t>
      </w:r>
      <w:r w:rsidRPr="009444F7">
        <w:rPr>
          <w:rFonts w:ascii="Times New Roman" w:eastAsia="Times New Roman" w:hAnsi="Times New Roman" w:cs="Times New Roman"/>
          <w:sz w:val="24"/>
          <w:szCs w:val="24"/>
        </w:rPr>
        <w:t xml:space="preserve">, and </w:t>
      </w:r>
      <w:r w:rsidRPr="009444F7">
        <w:rPr>
          <w:rFonts w:ascii="Times New Roman" w:eastAsia="Times New Roman" w:hAnsi="Times New Roman" w:cs="Times New Roman"/>
          <w:i/>
          <w:iCs/>
          <w:sz w:val="24"/>
          <w:szCs w:val="24"/>
        </w:rPr>
        <w:t>PTAO</w:t>
      </w:r>
      <w:r w:rsidRPr="009444F7">
        <w:rPr>
          <w:rFonts w:ascii="Times New Roman" w:eastAsia="Times New Roman" w:hAnsi="Times New Roman" w:cs="Times New Roman"/>
          <w:sz w:val="24"/>
          <w:szCs w:val="24"/>
        </w:rPr>
        <w:t xml:space="preserve"> combinations, you may click the </w:t>
      </w:r>
      <w:r w:rsidR="00E54F35">
        <w:rPr>
          <w:rFonts w:ascii="Times New Roman" w:eastAsia="Times New Roman" w:hAnsi="Times New Roman" w:cs="Times New Roman"/>
          <w:sz w:val="24"/>
          <w:szCs w:val="24"/>
        </w:rPr>
        <w:t xml:space="preserve">LOV </w:t>
      </w:r>
      <w:r w:rsidR="00E54F35" w:rsidRPr="009444F7">
        <w:rPr>
          <w:rFonts w:ascii="Times New Roman" w:eastAsia="Times New Roman" w:hAnsi="Times New Roman" w:cs="Times New Roman"/>
          <w:sz w:val="24"/>
          <w:szCs w:val="24"/>
        </w:rPr>
        <w:t>icon</w:t>
      </w:r>
      <w:r w:rsidRPr="009444F7">
        <w:rPr>
          <w:rFonts w:ascii="Times New Roman" w:eastAsia="Times New Roman" w:hAnsi="Times New Roman" w:cs="Times New Roman"/>
          <w:sz w:val="24"/>
          <w:szCs w:val="24"/>
        </w:rPr>
        <w:t xml:space="preserve"> next to the</w:t>
      </w:r>
      <w:r w:rsidR="003D6E39">
        <w:rPr>
          <w:rFonts w:ascii="Times New Roman" w:eastAsia="Times New Roman" w:hAnsi="Times New Roman" w:cs="Times New Roman"/>
          <w:sz w:val="24"/>
          <w:szCs w:val="24"/>
        </w:rPr>
        <w:t>ir history</w:t>
      </w:r>
      <w:r w:rsidRPr="009444F7">
        <w:rPr>
          <w:rFonts w:ascii="Times New Roman" w:eastAsia="Times New Roman" w:hAnsi="Times New Roman" w:cs="Times New Roman"/>
          <w:sz w:val="24"/>
          <w:szCs w:val="24"/>
        </w:rPr>
        <w:t xml:space="preserve"> field</w:t>
      </w:r>
      <w:r w:rsidR="003D6E39">
        <w:rPr>
          <w:rFonts w:ascii="Times New Roman" w:eastAsia="Times New Roman" w:hAnsi="Times New Roman" w:cs="Times New Roman"/>
          <w:sz w:val="24"/>
          <w:szCs w:val="24"/>
        </w:rPr>
        <w:t>s i.e.</w:t>
      </w:r>
      <w:r w:rsidRPr="009444F7">
        <w:rPr>
          <w:rFonts w:ascii="Times New Roman" w:eastAsia="Times New Roman" w:hAnsi="Times New Roman" w:cs="Times New Roman"/>
          <w:sz w:val="24"/>
          <w:szCs w:val="24"/>
        </w:rPr>
        <w:t xml:space="preserve"> </w:t>
      </w:r>
      <w:r w:rsidR="00EE0D78">
        <w:rPr>
          <w:rFonts w:ascii="Times New Roman" w:eastAsia="Times New Roman" w:hAnsi="Times New Roman" w:cs="Times New Roman"/>
          <w:sz w:val="24"/>
          <w:szCs w:val="24"/>
        </w:rPr>
        <w:t>Expenditure History</w:t>
      </w:r>
      <w:r w:rsidR="003D6E39">
        <w:rPr>
          <w:rFonts w:ascii="Times New Roman" w:eastAsia="Times New Roman" w:hAnsi="Times New Roman" w:cs="Times New Roman"/>
          <w:sz w:val="24"/>
          <w:szCs w:val="24"/>
        </w:rPr>
        <w:t xml:space="preserve"> and PTAO History</w:t>
      </w:r>
      <w:r w:rsidR="00EE0D78">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t xml:space="preserve">to open a list of previous values that you've used.  </w:t>
      </w:r>
      <w:r w:rsidR="00EE0D78">
        <w:rPr>
          <w:rFonts w:ascii="Times New Roman" w:eastAsia="Times New Roman" w:hAnsi="Times New Roman" w:cs="Times New Roman"/>
          <w:sz w:val="24"/>
          <w:szCs w:val="24"/>
        </w:rPr>
        <w:t>LOV</w:t>
      </w:r>
      <w:r w:rsidRPr="009444F7">
        <w:rPr>
          <w:rFonts w:ascii="Times New Roman" w:eastAsia="Times New Roman" w:hAnsi="Times New Roman" w:cs="Times New Roman"/>
          <w:sz w:val="24"/>
          <w:szCs w:val="24"/>
        </w:rPr>
        <w:t xml:space="preserve"> displays the last 25 distinct values used for the field.  Click the </w:t>
      </w:r>
      <w:r w:rsidR="00EE0D78">
        <w:rPr>
          <w:rFonts w:ascii="Times New Roman" w:eastAsia="Times New Roman" w:hAnsi="Times New Roman" w:cs="Times New Roman"/>
          <w:sz w:val="24"/>
          <w:szCs w:val="24"/>
        </w:rPr>
        <w:t>Quick Select icon</w:t>
      </w:r>
      <w:r w:rsidR="00A27FAC">
        <w:rPr>
          <w:rFonts w:ascii="Times New Roman" w:eastAsia="Times New Roman" w:hAnsi="Times New Roman" w:cs="Times New Roman"/>
          <w:sz w:val="24"/>
          <w:szCs w:val="24"/>
        </w:rPr>
        <w:t xml:space="preserve"> </w:t>
      </w:r>
      <w:r w:rsidR="00A27FAC">
        <w:rPr>
          <w:noProof/>
        </w:rPr>
        <w:drawing>
          <wp:inline distT="0" distB="0" distL="0" distR="0" wp14:anchorId="71649A55" wp14:editId="3B81A531">
            <wp:extent cx="247619" cy="238095"/>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47619" cy="238095"/>
                    </a:xfrm>
                    <a:prstGeom prst="rect">
                      <a:avLst/>
                    </a:prstGeom>
                  </pic:spPr>
                </pic:pic>
              </a:graphicData>
            </a:graphic>
          </wp:inline>
        </w:drawing>
      </w:r>
      <w:r w:rsidR="00A27FAC">
        <w:rPr>
          <w:rFonts w:ascii="Times New Roman" w:eastAsia="Times New Roman" w:hAnsi="Times New Roman" w:cs="Times New Roman"/>
          <w:sz w:val="24"/>
          <w:szCs w:val="24"/>
        </w:rPr>
        <w:t xml:space="preserve"> </w:t>
      </w:r>
      <w:r w:rsidR="00EE0D78">
        <w:rPr>
          <w:rFonts w:ascii="Times New Roman" w:eastAsia="Times New Roman" w:hAnsi="Times New Roman" w:cs="Times New Roman"/>
          <w:sz w:val="24"/>
          <w:szCs w:val="24"/>
        </w:rPr>
        <w:t xml:space="preserve">next to the value </w:t>
      </w:r>
      <w:r w:rsidRPr="009444F7">
        <w:rPr>
          <w:rFonts w:ascii="Times New Roman" w:eastAsia="Times New Roman" w:hAnsi="Times New Roman" w:cs="Times New Roman"/>
          <w:sz w:val="24"/>
          <w:szCs w:val="24"/>
        </w:rPr>
        <w:t xml:space="preserve">to select it. </w:t>
      </w:r>
    </w:p>
    <w:p w14:paraId="2004DA34" w14:textId="77777777" w:rsidR="009444F7" w:rsidRPr="009444F7" w:rsidRDefault="009934A4" w:rsidP="009444F7">
      <w:pPr>
        <w:spacing w:before="100" w:beforeAutospacing="1" w:after="100" w:afterAutospacing="1" w:line="240" w:lineRule="auto"/>
        <w:rPr>
          <w:rFonts w:ascii="Times New Roman" w:eastAsia="Times New Roman" w:hAnsi="Times New Roman" w:cs="Times New Roman"/>
          <w:sz w:val="24"/>
          <w:szCs w:val="24"/>
        </w:rPr>
      </w:pPr>
      <w:hyperlink r:id="rId39"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7533C352" w14:textId="77777777" w:rsidR="00EA7F46"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8" w:name="Buttons"/>
      <w:bookmarkEnd w:id="8"/>
      <w:r w:rsidRPr="009444F7">
        <w:rPr>
          <w:rFonts w:ascii="Times New Roman" w:eastAsia="Times New Roman" w:hAnsi="Times New Roman" w:cs="Times New Roman"/>
          <w:b/>
          <w:bCs/>
          <w:sz w:val="27"/>
          <w:szCs w:val="27"/>
        </w:rPr>
        <w:t xml:space="preserve">VIII. </w:t>
      </w:r>
      <w:r w:rsidR="00740D33">
        <w:rPr>
          <w:rFonts w:ascii="Times New Roman" w:eastAsia="Times New Roman" w:hAnsi="Times New Roman" w:cs="Times New Roman"/>
          <w:b/>
          <w:bCs/>
          <w:sz w:val="27"/>
          <w:szCs w:val="27"/>
        </w:rPr>
        <w:t xml:space="preserve">Functions and </w:t>
      </w:r>
      <w:r w:rsidRPr="009444F7">
        <w:rPr>
          <w:rFonts w:ascii="Times New Roman" w:eastAsia="Times New Roman" w:hAnsi="Times New Roman" w:cs="Times New Roman"/>
          <w:b/>
          <w:bCs/>
          <w:sz w:val="27"/>
          <w:szCs w:val="27"/>
        </w:rPr>
        <w:t>Buttons</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br/>
        <w:t xml:space="preserve">  </w:t>
      </w:r>
      <w:r w:rsidRPr="009444F7">
        <w:rPr>
          <w:rFonts w:ascii="Times New Roman" w:eastAsia="Times New Roman" w:hAnsi="Times New Roman" w:cs="Times New Roman"/>
          <w:sz w:val="24"/>
          <w:szCs w:val="24"/>
        </w:rPr>
        <w:br/>
        <w:t xml:space="preserve">  </w:t>
      </w:r>
    </w:p>
    <w:tbl>
      <w:tblPr>
        <w:tblW w:w="3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56"/>
        <w:gridCol w:w="3132"/>
      </w:tblGrid>
      <w:tr w:rsidR="00EA7F46" w:rsidRPr="009444F7" w14:paraId="09E1409C"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tcPr>
          <w:p w14:paraId="5DD91719" w14:textId="77777777" w:rsidR="00EA7F46" w:rsidRPr="00E6208C" w:rsidRDefault="00EA7F46" w:rsidP="00957DF5">
            <w:pPr>
              <w:spacing w:after="0" w:line="240" w:lineRule="auto"/>
              <w:rPr>
                <w:rFonts w:ascii="Times New Roman" w:eastAsia="Times New Roman" w:hAnsi="Times New Roman" w:cs="Times New Roman"/>
                <w:b/>
                <w:sz w:val="24"/>
                <w:szCs w:val="24"/>
              </w:rPr>
            </w:pPr>
            <w:r w:rsidRPr="00E6208C">
              <w:rPr>
                <w:rFonts w:ascii="Times New Roman" w:eastAsia="Times New Roman" w:hAnsi="Times New Roman" w:cs="Times New Roman"/>
                <w:b/>
                <w:sz w:val="24"/>
                <w:szCs w:val="24"/>
              </w:rPr>
              <w:t>Home</w:t>
            </w:r>
          </w:p>
        </w:tc>
        <w:tc>
          <w:tcPr>
            <w:tcW w:w="3087" w:type="dxa"/>
            <w:tcBorders>
              <w:top w:val="outset" w:sz="6" w:space="0" w:color="auto"/>
              <w:left w:val="outset" w:sz="6" w:space="0" w:color="auto"/>
              <w:bottom w:val="outset" w:sz="6" w:space="0" w:color="auto"/>
              <w:right w:val="outset" w:sz="6" w:space="0" w:color="auto"/>
            </w:tcBorders>
            <w:vAlign w:val="center"/>
            <w:hideMark/>
          </w:tcPr>
          <w:p w14:paraId="6C581317"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Return to the main menu page.</w:t>
            </w:r>
          </w:p>
        </w:tc>
      </w:tr>
      <w:tr w:rsidR="00EA7F46" w:rsidRPr="009444F7" w14:paraId="50245FDF"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tcPr>
          <w:p w14:paraId="21785FB0" w14:textId="77777777" w:rsidR="00EA7F46" w:rsidRPr="00E6208C" w:rsidDel="009444F7" w:rsidRDefault="00EA7F46" w:rsidP="00957DF5">
            <w:pPr>
              <w:spacing w:after="0" w:line="240" w:lineRule="auto"/>
              <w:rPr>
                <w:rFonts w:ascii="Times New Roman" w:eastAsia="Times New Roman" w:hAnsi="Times New Roman" w:cs="Times New Roman"/>
                <w:b/>
                <w:noProof/>
                <w:sz w:val="24"/>
                <w:szCs w:val="24"/>
              </w:rPr>
            </w:pPr>
            <w:r w:rsidRPr="00E6208C">
              <w:rPr>
                <w:rFonts w:ascii="Times New Roman" w:eastAsia="Times New Roman" w:hAnsi="Times New Roman" w:cs="Times New Roman"/>
                <w:b/>
                <w:sz w:val="24"/>
                <w:szCs w:val="24"/>
              </w:rPr>
              <w:t>Log Out</w:t>
            </w:r>
          </w:p>
        </w:tc>
        <w:tc>
          <w:tcPr>
            <w:tcW w:w="3087" w:type="dxa"/>
            <w:tcBorders>
              <w:top w:val="outset" w:sz="6" w:space="0" w:color="auto"/>
              <w:left w:val="outset" w:sz="6" w:space="0" w:color="auto"/>
              <w:bottom w:val="outset" w:sz="6" w:space="0" w:color="auto"/>
              <w:right w:val="outset" w:sz="6" w:space="0" w:color="auto"/>
            </w:tcBorders>
            <w:vAlign w:val="center"/>
          </w:tcPr>
          <w:p w14:paraId="21FBB390"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Closes Custom Commitments and brings you back to the sign-in page.  When ending your session, always click </w:t>
            </w:r>
            <w:r w:rsidRPr="009444F7">
              <w:rPr>
                <w:rFonts w:ascii="Times New Roman" w:eastAsia="Times New Roman" w:hAnsi="Times New Roman" w:cs="Times New Roman"/>
                <w:i/>
                <w:iCs/>
                <w:sz w:val="24"/>
                <w:szCs w:val="24"/>
              </w:rPr>
              <w:t>Exit</w:t>
            </w:r>
            <w:r w:rsidRPr="009444F7">
              <w:rPr>
                <w:rFonts w:ascii="Times New Roman" w:eastAsia="Times New Roman" w:hAnsi="Times New Roman" w:cs="Times New Roman"/>
                <w:sz w:val="24"/>
                <w:szCs w:val="24"/>
              </w:rPr>
              <w:t xml:space="preserve"> to log out rather than navigating to another web site or closing your browser.  Otherwise, the application will not recognize that you've exited, risking potential problems.</w:t>
            </w:r>
          </w:p>
        </w:tc>
      </w:tr>
      <w:tr w:rsidR="00EA7F46" w:rsidRPr="009444F7" w14:paraId="1CE603C7"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tcPr>
          <w:p w14:paraId="1E7ECF92" w14:textId="77777777" w:rsidR="00EA7F46" w:rsidRPr="009444F7" w:rsidRDefault="00740D33" w:rsidP="00957DF5">
            <w:pPr>
              <w:spacing w:after="0" w:line="240" w:lineRule="auto"/>
              <w:rPr>
                <w:rFonts w:ascii="Times New Roman" w:eastAsia="Times New Roman" w:hAnsi="Times New Roman" w:cs="Times New Roman"/>
                <w:sz w:val="24"/>
                <w:szCs w:val="24"/>
              </w:rPr>
            </w:pPr>
            <w:r>
              <w:rPr>
                <w:noProof/>
              </w:rPr>
              <w:drawing>
                <wp:inline distT="0" distB="0" distL="0" distR="0" wp14:anchorId="77AB1B72" wp14:editId="7A48CBA9">
                  <wp:extent cx="685714" cy="228571"/>
                  <wp:effectExtent l="0" t="0" r="635"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85714" cy="228571"/>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01EDDA8D"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Opens a new window containing the PTAEO Validator.</w:t>
            </w:r>
          </w:p>
        </w:tc>
      </w:tr>
      <w:tr w:rsidR="00EA7F46" w:rsidRPr="009444F7" w14:paraId="0842757D"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3F2BB7BF" w14:textId="77777777" w:rsidR="00EA7F46" w:rsidRPr="009444F7" w:rsidRDefault="008F0F05" w:rsidP="00957DF5">
            <w:pPr>
              <w:spacing w:after="0" w:line="240" w:lineRule="auto"/>
              <w:rPr>
                <w:rFonts w:ascii="Times New Roman" w:eastAsia="Times New Roman" w:hAnsi="Times New Roman" w:cs="Times New Roman"/>
                <w:sz w:val="24"/>
                <w:szCs w:val="24"/>
              </w:rPr>
            </w:pPr>
            <w:r>
              <w:rPr>
                <w:noProof/>
              </w:rPr>
              <w:drawing>
                <wp:inline distT="0" distB="0" distL="0" distR="0" wp14:anchorId="55BA1E23" wp14:editId="6022F569">
                  <wp:extent cx="542925" cy="257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42925" cy="257175"/>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0B34EBB0"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Opens the Help window.</w:t>
            </w:r>
          </w:p>
        </w:tc>
      </w:tr>
      <w:tr w:rsidR="00EA7F46" w:rsidRPr="009444F7" w14:paraId="35731FFC"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78A1F8E0" w14:textId="77777777" w:rsidR="00EA7F46" w:rsidRPr="009444F7" w:rsidRDefault="00EA7F46" w:rsidP="00957DF5">
            <w:pPr>
              <w:spacing w:after="0" w:line="240" w:lineRule="auto"/>
              <w:rPr>
                <w:rFonts w:ascii="Times New Roman" w:eastAsia="Times New Roman" w:hAnsi="Times New Roman" w:cs="Times New Roman"/>
                <w:sz w:val="24"/>
                <w:szCs w:val="24"/>
              </w:rPr>
            </w:pPr>
            <w:r>
              <w:rPr>
                <w:noProof/>
              </w:rPr>
              <w:drawing>
                <wp:inline distT="0" distB="0" distL="0" distR="0" wp14:anchorId="382DAF09" wp14:editId="4BA0C9B4">
                  <wp:extent cx="933333" cy="219048"/>
                  <wp:effectExtent l="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933333" cy="219048"/>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78D5999D" w14:textId="77777777" w:rsidR="00EA7F46" w:rsidRPr="009444F7" w:rsidRDefault="00EA7F46" w:rsidP="00F9670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Opens a window giving information on contacting </w:t>
            </w:r>
            <w:r w:rsidR="00F96707">
              <w:rPr>
                <w:rFonts w:ascii="Times New Roman" w:eastAsia="Times New Roman" w:hAnsi="Times New Roman" w:cs="Times New Roman"/>
                <w:sz w:val="24"/>
                <w:szCs w:val="24"/>
              </w:rPr>
              <w:t>DW</w:t>
            </w:r>
            <w:r w:rsidRPr="009444F7">
              <w:rPr>
                <w:rFonts w:ascii="Times New Roman" w:eastAsia="Times New Roman" w:hAnsi="Times New Roman" w:cs="Times New Roman"/>
                <w:sz w:val="24"/>
                <w:szCs w:val="24"/>
              </w:rPr>
              <w:t xml:space="preserve"> User Support and the Help Desk.</w:t>
            </w:r>
          </w:p>
        </w:tc>
      </w:tr>
      <w:tr w:rsidR="00EA7F46" w:rsidRPr="009444F7" w14:paraId="04F184D3"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1C9EDB71" w14:textId="77777777" w:rsidR="00EA7F46" w:rsidRPr="009444F7" w:rsidRDefault="008F0F05" w:rsidP="00957DF5">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7266EBA2" wp14:editId="716A9F9B">
                  <wp:extent cx="685714" cy="228571"/>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85714" cy="228571"/>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1555502D"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Creates a new custom commitment and issues a new record number. </w:t>
            </w:r>
          </w:p>
        </w:tc>
      </w:tr>
      <w:tr w:rsidR="00EA7F46" w:rsidRPr="009444F7" w14:paraId="052724D6"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40814827" w14:textId="77777777" w:rsidR="00EA7F46" w:rsidRPr="009444F7" w:rsidRDefault="008F0F05" w:rsidP="00957DF5">
            <w:pPr>
              <w:spacing w:after="0" w:line="240" w:lineRule="auto"/>
              <w:rPr>
                <w:rFonts w:ascii="Times New Roman" w:eastAsia="Times New Roman" w:hAnsi="Times New Roman" w:cs="Times New Roman"/>
                <w:sz w:val="24"/>
                <w:szCs w:val="24"/>
              </w:rPr>
            </w:pPr>
            <w:r>
              <w:rPr>
                <w:noProof/>
              </w:rPr>
              <w:drawing>
                <wp:inline distT="0" distB="0" distL="0" distR="0" wp14:anchorId="227A03F5" wp14:editId="3DF69137">
                  <wp:extent cx="619048" cy="25714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619048" cy="257143"/>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3AB9CE2B"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Copies the current commitment into a new commitment, and issues a new record number.</w:t>
            </w:r>
          </w:p>
        </w:tc>
      </w:tr>
      <w:tr w:rsidR="00EA7F46" w:rsidRPr="009444F7" w14:paraId="4D5939E8"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tcPr>
          <w:p w14:paraId="49BCD7B8" w14:textId="77777777" w:rsidR="00EA7F46" w:rsidRPr="009444F7" w:rsidRDefault="00EA7F46" w:rsidP="00957DF5">
            <w:pPr>
              <w:spacing w:after="0" w:line="240" w:lineRule="auto"/>
              <w:rPr>
                <w:rFonts w:ascii="Times New Roman" w:eastAsia="Times New Roman" w:hAnsi="Times New Roman" w:cs="Times New Roman"/>
                <w:sz w:val="24"/>
                <w:szCs w:val="24"/>
              </w:rPr>
            </w:pPr>
            <w:r>
              <w:rPr>
                <w:noProof/>
              </w:rPr>
              <w:drawing>
                <wp:inline distT="0" distB="0" distL="0" distR="0" wp14:anchorId="372DC233" wp14:editId="717FE27C">
                  <wp:extent cx="142857" cy="152381"/>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42857" cy="152381"/>
                          </a:xfrm>
                          <a:prstGeom prst="rect">
                            <a:avLst/>
                          </a:prstGeom>
                        </pic:spPr>
                      </pic:pic>
                    </a:graphicData>
                  </a:graphic>
                </wp:inline>
              </w:drawing>
            </w:r>
            <w:r>
              <w:rPr>
                <w:rFonts w:ascii="Times New Roman" w:eastAsia="Times New Roman" w:hAnsi="Times New Roman" w:cs="Times New Roman"/>
                <w:sz w:val="24"/>
                <w:szCs w:val="24"/>
              </w:rPr>
              <w:t xml:space="preserve"> </w:t>
            </w:r>
            <w:r w:rsidRPr="00E6208C">
              <w:rPr>
                <w:rFonts w:ascii="Times New Roman" w:eastAsia="Times New Roman" w:hAnsi="Times New Roman" w:cs="Times New Roman"/>
                <w:b/>
                <w:sz w:val="24"/>
                <w:szCs w:val="24"/>
              </w:rPr>
              <w:t>Resolve</w:t>
            </w:r>
          </w:p>
        </w:tc>
        <w:tc>
          <w:tcPr>
            <w:tcW w:w="3087" w:type="dxa"/>
            <w:tcBorders>
              <w:top w:val="outset" w:sz="6" w:space="0" w:color="auto"/>
              <w:left w:val="outset" w:sz="6" w:space="0" w:color="auto"/>
              <w:bottom w:val="outset" w:sz="6" w:space="0" w:color="auto"/>
              <w:right w:val="outset" w:sz="6" w:space="0" w:color="auto"/>
            </w:tcBorders>
            <w:vAlign w:val="center"/>
          </w:tcPr>
          <w:p w14:paraId="6CAC8D9A" w14:textId="77777777" w:rsidR="009A6686" w:rsidRDefault="004547CF" w:rsidP="009A6686">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This check box r</w:t>
            </w:r>
            <w:r w:rsidR="00EA7F46" w:rsidRPr="009444F7">
              <w:rPr>
                <w:rFonts w:ascii="Times New Roman" w:eastAsia="Times New Roman" w:hAnsi="Times New Roman" w:cs="Times New Roman"/>
                <w:sz w:val="24"/>
                <w:szCs w:val="24"/>
              </w:rPr>
              <w:t xml:space="preserve">esolves the commitment that is open on the screen. When the commitment is resolved, it is no longer active and will not show on future reports.  Its history will </w:t>
            </w:r>
            <w:r w:rsidR="009A6686">
              <w:rPr>
                <w:rFonts w:ascii="Times New Roman" w:hAnsi="Times New Roman" w:cs="Times New Roman"/>
                <w:sz w:val="24"/>
                <w:szCs w:val="24"/>
              </w:rPr>
              <w:t>be saved in the data warehouse. It</w:t>
            </w:r>
          </w:p>
          <w:p w14:paraId="32C12C08" w14:textId="77777777" w:rsidR="009A6686" w:rsidRDefault="009A6686" w:rsidP="009A66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also be viewable in Custom Commitments</w:t>
            </w:r>
          </w:p>
          <w:p w14:paraId="37C2F5B7" w14:textId="77777777" w:rsidR="00EA7F46" w:rsidRPr="009444F7" w:rsidRDefault="009A6686" w:rsidP="009A6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Inquiry.</w:t>
            </w:r>
          </w:p>
        </w:tc>
      </w:tr>
      <w:tr w:rsidR="00EA7F46" w:rsidRPr="009444F7" w14:paraId="6ADD9BE7"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730F5D9C" w14:textId="77777777" w:rsidR="00EA7F46" w:rsidRPr="009444F7" w:rsidRDefault="00EA7F46" w:rsidP="00957DF5">
            <w:pPr>
              <w:spacing w:after="0" w:line="240" w:lineRule="auto"/>
              <w:rPr>
                <w:rFonts w:ascii="Times New Roman" w:eastAsia="Times New Roman" w:hAnsi="Times New Roman" w:cs="Times New Roman"/>
                <w:sz w:val="24"/>
                <w:szCs w:val="24"/>
              </w:rPr>
            </w:pPr>
            <w:r>
              <w:rPr>
                <w:noProof/>
              </w:rPr>
              <w:drawing>
                <wp:inline distT="0" distB="0" distL="0" distR="0" wp14:anchorId="5220A595" wp14:editId="497D2C9B">
                  <wp:extent cx="619048" cy="219048"/>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619048" cy="219048"/>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2F870BD4"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Permanently deletes the current commitment. The commitment will not show on reports and will not be viewable in Custom Commitments Inquiry.</w:t>
            </w:r>
          </w:p>
        </w:tc>
      </w:tr>
      <w:tr w:rsidR="00EA7F46" w:rsidRPr="009444F7" w14:paraId="1995439C"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52B2EF98" w14:textId="77777777" w:rsidR="00EA7F46" w:rsidRPr="009444F7" w:rsidRDefault="00EA7F46" w:rsidP="00957DF5">
            <w:pPr>
              <w:spacing w:after="0" w:line="240" w:lineRule="auto"/>
              <w:rPr>
                <w:rFonts w:ascii="Times New Roman" w:eastAsia="Times New Roman" w:hAnsi="Times New Roman" w:cs="Times New Roman"/>
                <w:sz w:val="24"/>
                <w:szCs w:val="24"/>
              </w:rPr>
            </w:pPr>
            <w:r>
              <w:rPr>
                <w:noProof/>
              </w:rPr>
              <w:drawing>
                <wp:inline distT="0" distB="0" distL="0" distR="0" wp14:anchorId="62250A3A" wp14:editId="42063DB2">
                  <wp:extent cx="1076191" cy="21904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076191" cy="219048"/>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359E6BAB"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Saves the current commitment and makes it active.  Saves any changes to existing commitments.</w:t>
            </w:r>
          </w:p>
        </w:tc>
      </w:tr>
      <w:tr w:rsidR="00EA7F46" w:rsidRPr="009444F7" w14:paraId="3264DE9E"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tcPr>
          <w:p w14:paraId="0E4F6BE6" w14:textId="77777777" w:rsidR="00EA7F46" w:rsidRPr="009444F7" w:rsidRDefault="008F0F05" w:rsidP="00957DF5">
            <w:pPr>
              <w:spacing w:after="0" w:line="240" w:lineRule="auto"/>
              <w:rPr>
                <w:rFonts w:ascii="Times New Roman" w:eastAsia="Times New Roman" w:hAnsi="Times New Roman" w:cs="Times New Roman"/>
                <w:sz w:val="24"/>
                <w:szCs w:val="24"/>
              </w:rPr>
            </w:pPr>
            <w:r>
              <w:rPr>
                <w:noProof/>
              </w:rPr>
              <w:drawing>
                <wp:inline distT="0" distB="0" distL="0" distR="0" wp14:anchorId="04799B5A" wp14:editId="48497C53">
                  <wp:extent cx="714286" cy="25714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714286" cy="257143"/>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tcPr>
          <w:p w14:paraId="17EB2130"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Retrieves an existing commitment by record number. </w:t>
            </w:r>
          </w:p>
        </w:tc>
      </w:tr>
      <w:tr w:rsidR="00EA7F46" w:rsidRPr="009444F7" w14:paraId="3D64AC40"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62BD255E" w14:textId="77777777" w:rsidR="00EA7F46" w:rsidRPr="009444F7" w:rsidRDefault="008F0F05" w:rsidP="00957DF5">
            <w:pPr>
              <w:spacing w:after="0" w:line="240" w:lineRule="auto"/>
              <w:rPr>
                <w:rFonts w:ascii="Times New Roman" w:eastAsia="Times New Roman" w:hAnsi="Times New Roman" w:cs="Times New Roman"/>
                <w:sz w:val="24"/>
                <w:szCs w:val="24"/>
              </w:rPr>
            </w:pPr>
            <w:r>
              <w:rPr>
                <w:noProof/>
              </w:rPr>
              <w:drawing>
                <wp:inline distT="0" distB="0" distL="0" distR="0" wp14:anchorId="46335192" wp14:editId="39CD2A94">
                  <wp:extent cx="923810" cy="25714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923810" cy="257143"/>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0D4F7C6A"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Retrieves an existing commitment based on search criteria. See </w:t>
            </w:r>
            <w:hyperlink r:id="rId50" w:anchor="Update an existing" w:history="1">
              <w:r w:rsidRPr="009444F7">
                <w:rPr>
                  <w:rFonts w:ascii="Times New Roman" w:eastAsia="Times New Roman" w:hAnsi="Times New Roman" w:cs="Times New Roman"/>
                  <w:color w:val="0000FF"/>
                  <w:sz w:val="24"/>
                  <w:szCs w:val="24"/>
                  <w:u w:val="single"/>
                </w:rPr>
                <w:t>Update an Existing Commitment.</w:t>
              </w:r>
            </w:hyperlink>
          </w:p>
        </w:tc>
      </w:tr>
      <w:tr w:rsidR="00EA7F46" w:rsidRPr="009444F7" w14:paraId="3E3C314D" w14:textId="77777777" w:rsidTr="00957DF5">
        <w:trPr>
          <w:tblCellSpacing w:w="15" w:type="dxa"/>
        </w:trPr>
        <w:tc>
          <w:tcPr>
            <w:tcW w:w="2511" w:type="dxa"/>
            <w:tcBorders>
              <w:top w:val="outset" w:sz="6" w:space="0" w:color="auto"/>
              <w:left w:val="outset" w:sz="6" w:space="0" w:color="auto"/>
              <w:bottom w:val="outset" w:sz="6" w:space="0" w:color="auto"/>
              <w:right w:val="outset" w:sz="6" w:space="0" w:color="auto"/>
            </w:tcBorders>
            <w:vAlign w:val="center"/>
            <w:hideMark/>
          </w:tcPr>
          <w:p w14:paraId="5A30E080" w14:textId="77777777" w:rsidR="00EA7F46" w:rsidRPr="009444F7" w:rsidRDefault="008F0F05" w:rsidP="00957DF5">
            <w:pPr>
              <w:spacing w:after="0" w:line="240" w:lineRule="auto"/>
              <w:rPr>
                <w:rFonts w:ascii="Times New Roman" w:eastAsia="Times New Roman" w:hAnsi="Times New Roman" w:cs="Times New Roman"/>
                <w:sz w:val="24"/>
                <w:szCs w:val="24"/>
              </w:rPr>
            </w:pPr>
            <w:r>
              <w:rPr>
                <w:noProof/>
              </w:rPr>
              <w:drawing>
                <wp:inline distT="0" distB="0" distL="0" distR="0" wp14:anchorId="0EE72FC2" wp14:editId="561FDD99">
                  <wp:extent cx="571429" cy="247619"/>
                  <wp:effectExtent l="0" t="0" r="63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71429" cy="247619"/>
                          </a:xfrm>
                          <a:prstGeom prst="rect">
                            <a:avLst/>
                          </a:prstGeom>
                        </pic:spPr>
                      </pic:pic>
                    </a:graphicData>
                  </a:graphic>
                </wp:inline>
              </w:drawing>
            </w:r>
          </w:p>
        </w:tc>
        <w:tc>
          <w:tcPr>
            <w:tcW w:w="3087" w:type="dxa"/>
            <w:tcBorders>
              <w:top w:val="outset" w:sz="6" w:space="0" w:color="auto"/>
              <w:left w:val="outset" w:sz="6" w:space="0" w:color="auto"/>
              <w:bottom w:val="outset" w:sz="6" w:space="0" w:color="auto"/>
              <w:right w:val="outset" w:sz="6" w:space="0" w:color="auto"/>
            </w:tcBorders>
            <w:vAlign w:val="center"/>
            <w:hideMark/>
          </w:tcPr>
          <w:p w14:paraId="202172C2" w14:textId="77777777" w:rsidR="00EA7F46" w:rsidRPr="009444F7" w:rsidRDefault="00EA7F46" w:rsidP="00957DF5">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Clears the current form. Unsaved data is deleted.</w:t>
            </w:r>
          </w:p>
        </w:tc>
      </w:tr>
    </w:tbl>
    <w:p w14:paraId="263C32FD" w14:textId="77777777" w:rsidR="00EA7F46" w:rsidRDefault="00EA7F46" w:rsidP="009444F7">
      <w:pPr>
        <w:spacing w:before="100" w:beforeAutospacing="1" w:after="100" w:afterAutospacing="1" w:line="240" w:lineRule="auto"/>
        <w:rPr>
          <w:rFonts w:ascii="Times New Roman" w:eastAsia="Times New Roman" w:hAnsi="Times New Roman" w:cs="Times New Roman"/>
          <w:sz w:val="24"/>
          <w:szCs w:val="24"/>
        </w:rPr>
      </w:pPr>
    </w:p>
    <w:p w14:paraId="6E7CC97B" w14:textId="77777777" w:rsidR="00EA7F46" w:rsidRPr="009444F7" w:rsidRDefault="00EA7F46" w:rsidP="009444F7">
      <w:pPr>
        <w:spacing w:before="100" w:beforeAutospacing="1" w:after="100" w:afterAutospacing="1" w:line="240" w:lineRule="auto"/>
        <w:rPr>
          <w:rFonts w:ascii="Times New Roman" w:eastAsia="Times New Roman" w:hAnsi="Times New Roman" w:cs="Times New Roman"/>
          <w:sz w:val="24"/>
          <w:szCs w:val="24"/>
        </w:rPr>
      </w:pPr>
    </w:p>
    <w:p w14:paraId="444A6F04" w14:textId="77777777" w:rsidR="009444F7" w:rsidRPr="009444F7" w:rsidRDefault="009934A4" w:rsidP="009444F7">
      <w:pPr>
        <w:spacing w:before="100" w:beforeAutospacing="1" w:after="100" w:afterAutospacing="1" w:line="240" w:lineRule="auto"/>
        <w:rPr>
          <w:rFonts w:ascii="Times New Roman" w:eastAsia="Times New Roman" w:hAnsi="Times New Roman" w:cs="Times New Roman"/>
          <w:sz w:val="24"/>
          <w:szCs w:val="24"/>
        </w:rPr>
      </w:pPr>
      <w:hyperlink r:id="rId52"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7691C58A"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9" w:name="Field"/>
      <w:bookmarkEnd w:id="9"/>
      <w:r w:rsidRPr="009444F7">
        <w:rPr>
          <w:rFonts w:ascii="Times New Roman" w:eastAsia="Times New Roman" w:hAnsi="Times New Roman" w:cs="Times New Roman"/>
          <w:b/>
          <w:bCs/>
          <w:sz w:val="27"/>
          <w:szCs w:val="27"/>
        </w:rPr>
        <w:lastRenderedPageBreak/>
        <w:t>IX. Field definitions</w:t>
      </w:r>
      <w:r w:rsidRPr="009444F7">
        <w:rPr>
          <w:rFonts w:ascii="Times New Roman" w:eastAsia="Times New Roman" w:hAnsi="Times New Roman" w:cs="Times New Roman"/>
          <w:sz w:val="24"/>
          <w:szCs w:val="24"/>
        </w:rPr>
        <w:t xml:space="preserve"> </w:t>
      </w:r>
    </w:p>
    <w:p w14:paraId="51543E36"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The following fields are available on the Custom Commitments window. </w:t>
      </w:r>
      <w:r w:rsidRPr="009444F7">
        <w:rPr>
          <w:rFonts w:ascii="Times New Roman" w:eastAsia="Times New Roman" w:hAnsi="Times New Roman" w:cs="Times New Roman"/>
          <w:sz w:val="24"/>
          <w:szCs w:val="24"/>
        </w:rPr>
        <w:br/>
        <w:t xml:space="preserve">  </w:t>
      </w:r>
    </w:p>
    <w:p w14:paraId="27E379DB" w14:textId="77777777" w:rsidR="00C402D6" w:rsidRDefault="00C402D6" w:rsidP="009444F7">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Search Commitment Number: </w:t>
      </w:r>
      <w:r>
        <w:rPr>
          <w:rFonts w:ascii="Times New Roman" w:eastAsia="Times New Roman" w:hAnsi="Times New Roman" w:cs="Times New Roman"/>
          <w:bCs/>
          <w:iCs/>
          <w:sz w:val="24"/>
          <w:szCs w:val="24"/>
        </w:rPr>
        <w:t>Search for an existing commitment</w:t>
      </w:r>
    </w:p>
    <w:p w14:paraId="5CC69109"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Record Number:</w:t>
      </w:r>
      <w:r w:rsidRPr="009444F7">
        <w:rPr>
          <w:rFonts w:ascii="Times New Roman" w:eastAsia="Times New Roman" w:hAnsi="Times New Roman" w:cs="Times New Roman"/>
          <w:i/>
          <w:iCs/>
          <w:sz w:val="24"/>
          <w:szCs w:val="24"/>
        </w:rPr>
        <w:t xml:space="preserve">   </w:t>
      </w:r>
      <w:r w:rsidRPr="009444F7">
        <w:rPr>
          <w:rFonts w:ascii="Times New Roman" w:eastAsia="Times New Roman" w:hAnsi="Times New Roman" w:cs="Times New Roman"/>
          <w:sz w:val="24"/>
          <w:szCs w:val="24"/>
        </w:rPr>
        <w:t xml:space="preserve">System-generated Custom Commitment number. </w:t>
      </w:r>
    </w:p>
    <w:p w14:paraId="48B6F53D"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Commitment Type:</w:t>
      </w:r>
      <w:r w:rsidRPr="009444F7">
        <w:rPr>
          <w:rFonts w:ascii="Times New Roman" w:eastAsia="Times New Roman" w:hAnsi="Times New Roman" w:cs="Times New Roman"/>
          <w:i/>
          <w:iCs/>
          <w:sz w:val="24"/>
          <w:szCs w:val="24"/>
        </w:rPr>
        <w:t xml:space="preserve">    </w:t>
      </w:r>
      <w:r w:rsidRPr="009444F7">
        <w:rPr>
          <w:rFonts w:ascii="Times New Roman" w:eastAsia="Times New Roman" w:hAnsi="Times New Roman" w:cs="Times New Roman"/>
          <w:sz w:val="24"/>
          <w:szCs w:val="24"/>
        </w:rPr>
        <w:t xml:space="preserve">Choose the type of commitment you wish to create: Revenue, Labor, Non-labor from drop down menu. </w:t>
      </w:r>
    </w:p>
    <w:p w14:paraId="2DEAFF60"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sz w:val="24"/>
          <w:szCs w:val="24"/>
        </w:rPr>
        <w:t xml:space="preserve">Reference#:    </w:t>
      </w:r>
      <w:r w:rsidRPr="009444F7">
        <w:rPr>
          <w:rFonts w:ascii="Times New Roman" w:eastAsia="Times New Roman" w:hAnsi="Times New Roman" w:cs="Times New Roman"/>
          <w:sz w:val="24"/>
          <w:szCs w:val="24"/>
        </w:rPr>
        <w:t xml:space="preserve">Reference number associated with this record: Labor - Employee's assignment number if known; job title or other reference note if Assignment number is unknown, Revenue- Reference# associated with this record, Expense-Reference# associated with this record or other identifying number. </w:t>
      </w:r>
    </w:p>
    <w:p w14:paraId="2B53D407"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sz w:val="24"/>
          <w:szCs w:val="24"/>
        </w:rPr>
        <w:t xml:space="preserve">Fringe Code:     </w:t>
      </w:r>
      <w:r w:rsidRPr="009444F7">
        <w:rPr>
          <w:rFonts w:ascii="Times New Roman" w:eastAsia="Times New Roman" w:hAnsi="Times New Roman" w:cs="Times New Roman"/>
          <w:b/>
          <w:bCs/>
          <w:i/>
          <w:iCs/>
          <w:sz w:val="24"/>
          <w:szCs w:val="24"/>
        </w:rPr>
        <w:t>Only available for Labor commitments.</w:t>
      </w:r>
      <w:r w:rsidRPr="009444F7">
        <w:rPr>
          <w:rFonts w:ascii="Times New Roman" w:eastAsia="Times New Roman" w:hAnsi="Times New Roman" w:cs="Times New Roman"/>
          <w:b/>
          <w:bCs/>
          <w:sz w:val="24"/>
          <w:szCs w:val="24"/>
        </w:rPr>
        <w:br/>
      </w:r>
      <w:r w:rsidRPr="009444F7">
        <w:rPr>
          <w:rFonts w:ascii="Times New Roman" w:eastAsia="Times New Roman" w:hAnsi="Times New Roman" w:cs="Times New Roman"/>
          <w:sz w:val="24"/>
          <w:szCs w:val="24"/>
        </w:rPr>
        <w:t xml:space="preserve">Employee's fringe benefit type. Allows appropriate fringe benefit amount to be added to the commitment. Types are: No fringe, Hourly, Part-time, Salary. Percentages are available on the </w:t>
      </w:r>
      <w:hyperlink r:id="rId53" w:tgtFrame="_blank" w:history="1">
        <w:r w:rsidRPr="009444F7">
          <w:rPr>
            <w:rFonts w:ascii="Times New Roman" w:eastAsia="Times New Roman" w:hAnsi="Times New Roman" w:cs="Times New Roman"/>
            <w:color w:val="0000FF"/>
            <w:sz w:val="24"/>
            <w:szCs w:val="24"/>
            <w:u w:val="single"/>
          </w:rPr>
          <w:t>Blue Pages</w:t>
        </w:r>
      </w:hyperlink>
      <w:r w:rsidRPr="009444F7">
        <w:rPr>
          <w:rFonts w:ascii="Times New Roman" w:eastAsia="Times New Roman" w:hAnsi="Times New Roman" w:cs="Times New Roman"/>
          <w:sz w:val="24"/>
          <w:szCs w:val="24"/>
        </w:rPr>
        <w:t xml:space="preserve">. </w:t>
      </w:r>
    </w:p>
    <w:p w14:paraId="49F9D554"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Effective Date:</w:t>
      </w:r>
      <w:r w:rsidRPr="009444F7">
        <w:rPr>
          <w:rFonts w:ascii="Times New Roman" w:eastAsia="Times New Roman" w:hAnsi="Times New Roman" w:cs="Times New Roman"/>
          <w:i/>
          <w:iCs/>
          <w:sz w:val="24"/>
          <w:szCs w:val="24"/>
        </w:rPr>
        <w:t xml:space="preserve">    </w:t>
      </w:r>
      <w:r w:rsidRPr="009444F7">
        <w:rPr>
          <w:rFonts w:ascii="Times New Roman" w:eastAsia="Times New Roman" w:hAnsi="Times New Roman" w:cs="Times New Roman"/>
          <w:sz w:val="24"/>
          <w:szCs w:val="24"/>
        </w:rPr>
        <w:t xml:space="preserve">Date commitment goes into effect.  Defaults to the current date but can be changed to any date. </w:t>
      </w:r>
    </w:p>
    <w:p w14:paraId="1079C79E"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Expiration Date:</w:t>
      </w:r>
      <w:r w:rsidRPr="009444F7">
        <w:rPr>
          <w:rFonts w:ascii="Times New Roman" w:eastAsia="Times New Roman" w:hAnsi="Times New Roman" w:cs="Times New Roman"/>
          <w:sz w:val="24"/>
          <w:szCs w:val="24"/>
        </w:rPr>
        <w:t xml:space="preserve">   Last date commitment is active. Automatically expires the commitment after the specified date.  Enables you to avoid manually relieving the commitment in the future.  Enter only if the commitment will not be spread over multiple months (turned into several commitments, each of which expires on a separate month). </w:t>
      </w:r>
    </w:p>
    <w:p w14:paraId="2AEBB28B"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Name:</w:t>
      </w:r>
      <w:r w:rsidRPr="009444F7">
        <w:rPr>
          <w:rFonts w:ascii="Times New Roman" w:eastAsia="Times New Roman" w:hAnsi="Times New Roman" w:cs="Times New Roman"/>
          <w:sz w:val="24"/>
          <w:szCs w:val="24"/>
        </w:rPr>
        <w:t xml:space="preserve">    Employee's name or job title, if name is unknown. </w:t>
      </w:r>
    </w:p>
    <w:p w14:paraId="2F2D568A"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Description:</w:t>
      </w:r>
      <w:r w:rsidRPr="009444F7">
        <w:rPr>
          <w:rFonts w:ascii="Times New Roman" w:eastAsia="Times New Roman" w:hAnsi="Times New Roman" w:cs="Times New Roman"/>
          <w:sz w:val="24"/>
          <w:szCs w:val="24"/>
        </w:rPr>
        <w:t xml:space="preserve">    Text field for entering an appropriate description. </w:t>
      </w:r>
    </w:p>
    <w:p w14:paraId="795DB004"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Gross Amount:</w:t>
      </w:r>
      <w:r w:rsidRPr="009444F7">
        <w:rPr>
          <w:rFonts w:ascii="Times New Roman" w:eastAsia="Times New Roman" w:hAnsi="Times New Roman" w:cs="Times New Roman"/>
          <w:sz w:val="24"/>
          <w:szCs w:val="24"/>
        </w:rPr>
        <w:t xml:space="preserve">    Total Dollar amount of commitment </w:t>
      </w:r>
    </w:p>
    <w:p w14:paraId="1A367906" w14:textId="77777777" w:rsidR="009444F7" w:rsidRPr="009444F7" w:rsidRDefault="009444F7" w:rsidP="009444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Revenue: Enter value as a positive amount; it will appear as a credit in Data Warehouse Reports </w:t>
      </w:r>
    </w:p>
    <w:p w14:paraId="36CDA07D" w14:textId="77777777" w:rsidR="009444F7" w:rsidRPr="009444F7" w:rsidRDefault="009444F7" w:rsidP="009444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Labor: Enter salary amount only as fringe will be automatically generated. </w:t>
      </w:r>
    </w:p>
    <w:p w14:paraId="0992B5ED" w14:textId="77777777" w:rsidR="009444F7" w:rsidRPr="009444F7" w:rsidRDefault="009444F7" w:rsidP="009444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Expense: Enter total amount of expense. </w:t>
      </w:r>
    </w:p>
    <w:p w14:paraId="5C5A08C2" w14:textId="77777777" w:rsidR="009444F7" w:rsidRPr="009444F7" w:rsidRDefault="00E54F35"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Spread</w:t>
      </w:r>
      <w:r w:rsidR="009444F7" w:rsidRPr="009444F7">
        <w:rPr>
          <w:rFonts w:ascii="Times New Roman" w:eastAsia="Times New Roman" w:hAnsi="Times New Roman" w:cs="Times New Roman"/>
          <w:b/>
          <w:bCs/>
          <w:i/>
          <w:iCs/>
          <w:sz w:val="24"/>
          <w:szCs w:val="24"/>
        </w:rPr>
        <w:t xml:space="preserve"> over_________ month(s):</w:t>
      </w:r>
      <w:r w:rsidR="009444F7" w:rsidRPr="009444F7">
        <w:rPr>
          <w:rFonts w:ascii="Times New Roman" w:eastAsia="Times New Roman" w:hAnsi="Times New Roman" w:cs="Times New Roman"/>
          <w:sz w:val="24"/>
          <w:szCs w:val="24"/>
        </w:rPr>
        <w:t xml:space="preserve">    Entering a number other than 1 (one) in this field will result in an </w:t>
      </w:r>
      <w:hyperlink r:id="rId54" w:anchor="Exploding" w:history="1">
        <w:r w:rsidR="009444F7" w:rsidRPr="009444F7">
          <w:rPr>
            <w:rFonts w:ascii="Times New Roman" w:eastAsia="Times New Roman" w:hAnsi="Times New Roman" w:cs="Times New Roman"/>
            <w:color w:val="0000FF"/>
            <w:sz w:val="24"/>
            <w:szCs w:val="24"/>
            <w:u w:val="single"/>
          </w:rPr>
          <w:t>explosion</w:t>
        </w:r>
      </w:hyperlink>
      <w:r w:rsidR="009444F7" w:rsidRPr="009444F7">
        <w:rPr>
          <w:rFonts w:ascii="Times New Roman" w:eastAsia="Times New Roman" w:hAnsi="Times New Roman" w:cs="Times New Roman"/>
          <w:sz w:val="24"/>
          <w:szCs w:val="24"/>
        </w:rPr>
        <w:t xml:space="preserve"> (see below for details)</w:t>
      </w:r>
      <w:r w:rsidRPr="009444F7">
        <w:rPr>
          <w:rFonts w:ascii="Times New Roman" w:eastAsia="Times New Roman" w:hAnsi="Times New Roman" w:cs="Times New Roman"/>
          <w:sz w:val="24"/>
          <w:szCs w:val="24"/>
        </w:rPr>
        <w:t> in</w:t>
      </w:r>
      <w:r w:rsidR="009444F7" w:rsidRPr="009444F7">
        <w:rPr>
          <w:rFonts w:ascii="Times New Roman" w:eastAsia="Times New Roman" w:hAnsi="Times New Roman" w:cs="Times New Roman"/>
          <w:sz w:val="24"/>
          <w:szCs w:val="24"/>
        </w:rPr>
        <w:t xml:space="preserve"> which the commitment is turned into several commitments, each of which expires on a separate month. </w:t>
      </w:r>
    </w:p>
    <w:p w14:paraId="050ED525"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Expenditure Type:</w:t>
      </w:r>
      <w:r w:rsidRPr="009444F7">
        <w:rPr>
          <w:rFonts w:ascii="Times New Roman" w:eastAsia="Times New Roman" w:hAnsi="Times New Roman" w:cs="Times New Roman"/>
          <w:sz w:val="24"/>
          <w:szCs w:val="24"/>
        </w:rPr>
        <w:t xml:space="preserve">   Expenditure type for this transaction. See </w:t>
      </w:r>
      <w:hyperlink r:id="rId55" w:anchor="Searching" w:history="1">
        <w:r w:rsidRPr="009444F7">
          <w:rPr>
            <w:rFonts w:ascii="Times New Roman" w:eastAsia="Times New Roman" w:hAnsi="Times New Roman" w:cs="Times New Roman"/>
            <w:color w:val="0000FF"/>
            <w:sz w:val="24"/>
            <w:szCs w:val="24"/>
            <w:u w:val="single"/>
          </w:rPr>
          <w:t>Section V</w:t>
        </w:r>
      </w:hyperlink>
      <w:r w:rsidRPr="009444F7">
        <w:rPr>
          <w:rFonts w:ascii="Times New Roman" w:eastAsia="Times New Roman" w:hAnsi="Times New Roman" w:cs="Times New Roman"/>
          <w:sz w:val="24"/>
          <w:szCs w:val="24"/>
        </w:rPr>
        <w:t xml:space="preserve"> for searching directions. For more information on ET's please </w:t>
      </w:r>
      <w:hyperlink r:id="rId56" w:tgtFrame="_blank" w:history="1">
        <w:r w:rsidRPr="009444F7">
          <w:rPr>
            <w:rFonts w:ascii="Times New Roman" w:eastAsia="Times New Roman" w:hAnsi="Times New Roman" w:cs="Times New Roman"/>
            <w:color w:val="0000FF"/>
            <w:sz w:val="24"/>
            <w:szCs w:val="24"/>
            <w:u w:val="single"/>
          </w:rPr>
          <w:t>click here</w:t>
        </w:r>
      </w:hyperlink>
      <w:r w:rsidRPr="009444F7">
        <w:rPr>
          <w:rFonts w:ascii="Times New Roman" w:eastAsia="Times New Roman" w:hAnsi="Times New Roman" w:cs="Times New Roman"/>
          <w:sz w:val="24"/>
          <w:szCs w:val="24"/>
        </w:rPr>
        <w:t xml:space="preserve"> </w:t>
      </w:r>
    </w:p>
    <w:p w14:paraId="251397AD"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Exp. Type Description:</w:t>
      </w:r>
      <w:r w:rsidRPr="009444F7">
        <w:rPr>
          <w:rFonts w:ascii="Times New Roman" w:eastAsia="Times New Roman" w:hAnsi="Times New Roman" w:cs="Times New Roman"/>
          <w:sz w:val="24"/>
          <w:szCs w:val="24"/>
        </w:rPr>
        <w:t xml:space="preserve">   Description of expenditure type. Will fill in immediately when expenditure type is selected from the List of Values; will fill in when commitment is Submitted/Saved if typed in manually. See </w:t>
      </w:r>
      <w:hyperlink r:id="rId57" w:anchor="Searching" w:history="1">
        <w:r w:rsidR="00087A0E">
          <w:rPr>
            <w:rFonts w:ascii="Times New Roman" w:eastAsia="Times New Roman" w:hAnsi="Times New Roman" w:cs="Times New Roman"/>
            <w:color w:val="0000FF"/>
            <w:sz w:val="24"/>
            <w:szCs w:val="24"/>
            <w:u w:val="single"/>
          </w:rPr>
          <w:t>Section VII</w:t>
        </w:r>
      </w:hyperlink>
      <w:r w:rsidR="00087A0E">
        <w:rPr>
          <w:rFonts w:ascii="Times New Roman" w:eastAsia="Times New Roman" w:hAnsi="Times New Roman" w:cs="Times New Roman"/>
          <w:sz w:val="24"/>
          <w:szCs w:val="24"/>
        </w:rPr>
        <w:t xml:space="preserve"> for searching directions.</w:t>
      </w:r>
    </w:p>
    <w:p w14:paraId="7BAE9A44"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VIP Number:</w:t>
      </w:r>
      <w:r w:rsidRPr="009444F7">
        <w:rPr>
          <w:rFonts w:ascii="Times New Roman" w:eastAsia="Times New Roman" w:hAnsi="Times New Roman" w:cs="Times New Roman"/>
          <w:i/>
          <w:iCs/>
          <w:sz w:val="24"/>
          <w:szCs w:val="24"/>
        </w:rPr>
        <w:t xml:space="preserve">    </w:t>
      </w:r>
      <w:r w:rsidRPr="009444F7">
        <w:rPr>
          <w:rFonts w:ascii="Times New Roman" w:eastAsia="Times New Roman" w:hAnsi="Times New Roman" w:cs="Times New Roman"/>
          <w:sz w:val="24"/>
          <w:szCs w:val="24"/>
        </w:rPr>
        <w:t xml:space="preserve">10-character string beginning with VIP (e.g., VIP1239876) that is associated with one Project, Task, Award, Organization (PTAO) string. This is a quick way of entering charging instructions. See </w:t>
      </w:r>
      <w:hyperlink r:id="rId58" w:anchor="Searching" w:history="1">
        <w:r w:rsidR="00087A0E">
          <w:rPr>
            <w:rFonts w:ascii="Times New Roman" w:eastAsia="Times New Roman" w:hAnsi="Times New Roman" w:cs="Times New Roman"/>
            <w:color w:val="0000FF"/>
            <w:sz w:val="24"/>
            <w:szCs w:val="24"/>
            <w:u w:val="single"/>
          </w:rPr>
          <w:t>Section VII</w:t>
        </w:r>
      </w:hyperlink>
      <w:r w:rsidRPr="009444F7">
        <w:rPr>
          <w:rFonts w:ascii="Times New Roman" w:eastAsia="Times New Roman" w:hAnsi="Times New Roman" w:cs="Times New Roman"/>
          <w:sz w:val="24"/>
          <w:szCs w:val="24"/>
        </w:rPr>
        <w:t xml:space="preserve"> for searching directions. </w:t>
      </w:r>
    </w:p>
    <w:p w14:paraId="74611B69"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Project:</w:t>
      </w:r>
      <w:r w:rsidRPr="009444F7">
        <w:rPr>
          <w:rFonts w:ascii="Times New Roman" w:eastAsia="Times New Roman" w:hAnsi="Times New Roman" w:cs="Times New Roman"/>
          <w:b/>
          <w:bCs/>
          <w:sz w:val="24"/>
          <w:szCs w:val="24"/>
        </w:rPr>
        <w:t> </w:t>
      </w:r>
      <w:r w:rsidRPr="009444F7">
        <w:rPr>
          <w:rFonts w:ascii="Times New Roman" w:eastAsia="Times New Roman" w:hAnsi="Times New Roman" w:cs="Times New Roman"/>
          <w:sz w:val="24"/>
          <w:szCs w:val="24"/>
        </w:rPr>
        <w:t xml:space="preserve">   Part of charging instructions. For more information on the use of 'Project' please </w:t>
      </w:r>
      <w:hyperlink r:id="rId59" w:tgtFrame="_blank" w:history="1">
        <w:r w:rsidRPr="009444F7">
          <w:rPr>
            <w:rFonts w:ascii="Times New Roman" w:eastAsia="Times New Roman" w:hAnsi="Times New Roman" w:cs="Times New Roman"/>
            <w:color w:val="0000FF"/>
            <w:sz w:val="24"/>
            <w:szCs w:val="24"/>
            <w:u w:val="single"/>
          </w:rPr>
          <w:t>click here</w:t>
        </w:r>
      </w:hyperlink>
      <w:r w:rsidRPr="009444F7">
        <w:rPr>
          <w:rFonts w:ascii="Times New Roman" w:eastAsia="Times New Roman" w:hAnsi="Times New Roman" w:cs="Times New Roman"/>
          <w:sz w:val="24"/>
          <w:szCs w:val="24"/>
        </w:rPr>
        <w:t xml:space="preserve"> </w:t>
      </w:r>
    </w:p>
    <w:p w14:paraId="4C657CF6"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lastRenderedPageBreak/>
        <w:t>Task:</w:t>
      </w:r>
      <w:r w:rsidRPr="009444F7">
        <w:rPr>
          <w:rFonts w:ascii="Times New Roman" w:eastAsia="Times New Roman" w:hAnsi="Times New Roman" w:cs="Times New Roman"/>
          <w:b/>
          <w:bCs/>
          <w:sz w:val="24"/>
          <w:szCs w:val="24"/>
        </w:rPr>
        <w:t> </w:t>
      </w:r>
      <w:r w:rsidRPr="009444F7">
        <w:rPr>
          <w:rFonts w:ascii="Times New Roman" w:eastAsia="Times New Roman" w:hAnsi="Times New Roman" w:cs="Times New Roman"/>
          <w:sz w:val="24"/>
          <w:szCs w:val="24"/>
        </w:rPr>
        <w:t xml:space="preserve">  Part of charging instructions. For more information on the use of 'TASK' please </w:t>
      </w:r>
      <w:hyperlink r:id="rId60" w:tgtFrame="_blank" w:history="1">
        <w:r w:rsidRPr="009444F7">
          <w:rPr>
            <w:rFonts w:ascii="Times New Roman" w:eastAsia="Times New Roman" w:hAnsi="Times New Roman" w:cs="Times New Roman"/>
            <w:color w:val="0000FF"/>
            <w:sz w:val="24"/>
            <w:szCs w:val="24"/>
            <w:u w:val="single"/>
          </w:rPr>
          <w:t>click here</w:t>
        </w:r>
      </w:hyperlink>
      <w:r w:rsidRPr="009444F7">
        <w:rPr>
          <w:rFonts w:ascii="Times New Roman" w:eastAsia="Times New Roman" w:hAnsi="Times New Roman" w:cs="Times New Roman"/>
          <w:sz w:val="24"/>
          <w:szCs w:val="24"/>
        </w:rPr>
        <w:t xml:space="preserve"> </w:t>
      </w:r>
    </w:p>
    <w:p w14:paraId="6C77BFE8"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Award:</w:t>
      </w:r>
      <w:r w:rsidRPr="009444F7">
        <w:rPr>
          <w:rFonts w:ascii="Times New Roman" w:eastAsia="Times New Roman" w:hAnsi="Times New Roman" w:cs="Times New Roman"/>
          <w:sz w:val="24"/>
          <w:szCs w:val="24"/>
        </w:rPr>
        <w:t xml:space="preserve">   Part of charging instructions. . For more information on the use of 'Award' please </w:t>
      </w:r>
      <w:hyperlink r:id="rId61" w:tgtFrame="_blank" w:history="1">
        <w:r w:rsidRPr="009444F7">
          <w:rPr>
            <w:rFonts w:ascii="Times New Roman" w:eastAsia="Times New Roman" w:hAnsi="Times New Roman" w:cs="Times New Roman"/>
            <w:color w:val="0000FF"/>
            <w:sz w:val="24"/>
            <w:szCs w:val="24"/>
            <w:u w:val="single"/>
          </w:rPr>
          <w:t>click here</w:t>
        </w:r>
      </w:hyperlink>
      <w:r w:rsidRPr="009444F7">
        <w:rPr>
          <w:rFonts w:ascii="Times New Roman" w:eastAsia="Times New Roman" w:hAnsi="Times New Roman" w:cs="Times New Roman"/>
          <w:sz w:val="24"/>
          <w:szCs w:val="24"/>
        </w:rPr>
        <w:t xml:space="preserve"> </w:t>
      </w:r>
    </w:p>
    <w:p w14:paraId="490A1F9E"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Org:</w:t>
      </w:r>
      <w:r w:rsidRPr="009444F7">
        <w:rPr>
          <w:rFonts w:ascii="Times New Roman" w:eastAsia="Times New Roman" w:hAnsi="Times New Roman" w:cs="Times New Roman"/>
          <w:b/>
          <w:bCs/>
          <w:sz w:val="24"/>
          <w:szCs w:val="24"/>
        </w:rPr>
        <w:t> </w:t>
      </w:r>
      <w:r w:rsidRPr="009444F7">
        <w:rPr>
          <w:rFonts w:ascii="Times New Roman" w:eastAsia="Times New Roman" w:hAnsi="Times New Roman" w:cs="Times New Roman"/>
          <w:sz w:val="24"/>
          <w:szCs w:val="24"/>
        </w:rPr>
        <w:t xml:space="preserve">  Part of charging instructions. See </w:t>
      </w:r>
      <w:hyperlink r:id="rId62" w:anchor="Searching for Expenditure Type" w:history="1">
        <w:r w:rsidRPr="009444F7">
          <w:rPr>
            <w:rFonts w:ascii="Times New Roman" w:eastAsia="Times New Roman" w:hAnsi="Times New Roman" w:cs="Times New Roman"/>
            <w:color w:val="0000FF"/>
            <w:sz w:val="24"/>
            <w:szCs w:val="24"/>
            <w:u w:val="single"/>
          </w:rPr>
          <w:t>Section X</w:t>
        </w:r>
      </w:hyperlink>
      <w:r w:rsidRPr="009444F7">
        <w:rPr>
          <w:rFonts w:ascii="Times New Roman" w:eastAsia="Times New Roman" w:hAnsi="Times New Roman" w:cs="Times New Roman"/>
          <w:sz w:val="24"/>
          <w:szCs w:val="24"/>
        </w:rPr>
        <w:t xml:space="preserve"> for history list for PTAO string. For more information on the use of 'Org' please </w:t>
      </w:r>
      <w:hyperlink r:id="rId63" w:tgtFrame="_blank" w:history="1">
        <w:r w:rsidRPr="009444F7">
          <w:rPr>
            <w:rFonts w:ascii="Times New Roman" w:eastAsia="Times New Roman" w:hAnsi="Times New Roman" w:cs="Times New Roman"/>
            <w:color w:val="0000FF"/>
            <w:sz w:val="24"/>
            <w:szCs w:val="24"/>
            <w:u w:val="single"/>
          </w:rPr>
          <w:t>click here</w:t>
        </w:r>
      </w:hyperlink>
      <w:r w:rsidRPr="009444F7">
        <w:rPr>
          <w:rFonts w:ascii="Times New Roman" w:eastAsia="Times New Roman" w:hAnsi="Times New Roman" w:cs="Times New Roman"/>
          <w:sz w:val="24"/>
          <w:szCs w:val="24"/>
        </w:rPr>
        <w:t xml:space="preserve"> </w:t>
      </w:r>
    </w:p>
    <w:p w14:paraId="246BBF4D"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Status:</w:t>
      </w:r>
      <w:r w:rsidRPr="009444F7">
        <w:rPr>
          <w:rFonts w:ascii="Times New Roman" w:eastAsia="Times New Roman" w:hAnsi="Times New Roman" w:cs="Times New Roman"/>
          <w:sz w:val="24"/>
          <w:szCs w:val="24"/>
        </w:rPr>
        <w:t xml:space="preserve">   Current status of commitment. Status values for Labor commitments are: Active (current commitment); Resolved (commitment that is closed; history is kept in data warehouse); Expired (current date is after expiration date of commitment).  System-generated. </w:t>
      </w:r>
    </w:p>
    <w:p w14:paraId="5496AAB6"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Created By:</w:t>
      </w:r>
      <w:r w:rsidRPr="009444F7">
        <w:rPr>
          <w:rFonts w:ascii="Times New Roman" w:eastAsia="Times New Roman" w:hAnsi="Times New Roman" w:cs="Times New Roman"/>
          <w:sz w:val="24"/>
          <w:szCs w:val="24"/>
        </w:rPr>
        <w:t xml:space="preserve">    Net ID of person who created commitment. System-generated. </w:t>
      </w:r>
    </w:p>
    <w:p w14:paraId="331FFBBC"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Creation Date:</w:t>
      </w:r>
      <w:r w:rsidRPr="009444F7">
        <w:rPr>
          <w:rFonts w:ascii="Times New Roman" w:eastAsia="Times New Roman" w:hAnsi="Times New Roman" w:cs="Times New Roman"/>
          <w:sz w:val="24"/>
          <w:szCs w:val="24"/>
        </w:rPr>
        <w:t xml:space="preserve">    Date commitment was created. System-generated. </w:t>
      </w:r>
    </w:p>
    <w:p w14:paraId="6D09192F" w14:textId="77777777" w:rsidR="009444F7" w:rsidRP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Last Updated By:</w:t>
      </w:r>
      <w:r w:rsidRPr="009444F7">
        <w:rPr>
          <w:rFonts w:ascii="Times New Roman" w:eastAsia="Times New Roman" w:hAnsi="Times New Roman" w:cs="Times New Roman"/>
          <w:sz w:val="24"/>
          <w:szCs w:val="24"/>
        </w:rPr>
        <w:t xml:space="preserve">    Net ID of person who last updated commitment. System-generated. </w:t>
      </w:r>
    </w:p>
    <w:p w14:paraId="111821A1" w14:textId="77777777" w:rsidR="009444F7" w:rsidRDefault="009444F7" w:rsidP="009444F7">
      <w:pPr>
        <w:spacing w:after="0"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Last Updated Date:</w:t>
      </w:r>
      <w:r w:rsidRPr="009444F7">
        <w:rPr>
          <w:rFonts w:ascii="Times New Roman" w:eastAsia="Times New Roman" w:hAnsi="Times New Roman" w:cs="Times New Roman"/>
          <w:sz w:val="24"/>
          <w:szCs w:val="24"/>
        </w:rPr>
        <w:t xml:space="preserve">    Date of last update to commitment. System-generated. </w:t>
      </w:r>
    </w:p>
    <w:p w14:paraId="65CED336" w14:textId="77777777" w:rsidR="009444F7" w:rsidRPr="009444F7" w:rsidRDefault="005D0763" w:rsidP="00397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   </w:t>
      </w:r>
      <w:r w:rsidRPr="009444F7">
        <w:rPr>
          <w:rFonts w:ascii="Times New Roman" w:eastAsia="Times New Roman" w:hAnsi="Times New Roman" w:cs="Times New Roman"/>
          <w:sz w:val="24"/>
          <w:szCs w:val="24"/>
        </w:rPr>
        <w:t xml:space="preserve">Resolves the commitment that is open on the screen. When the commitment is resolved, it is no longer active and will not show on future reports.  Its history will be saved in the data warehouse.  It will also be viewable in Custom Commitments </w:t>
      </w:r>
      <w:r w:rsidR="00E54F35" w:rsidRPr="009444F7">
        <w:rPr>
          <w:rFonts w:ascii="Times New Roman" w:eastAsia="Times New Roman" w:hAnsi="Times New Roman" w:cs="Times New Roman"/>
          <w:sz w:val="24"/>
          <w:szCs w:val="24"/>
        </w:rPr>
        <w:t>Inquiry.</w:t>
      </w:r>
      <w:r w:rsidR="00E54F35">
        <w:rPr>
          <w:rFonts w:ascii="Times New Roman" w:eastAsia="Times New Roman" w:hAnsi="Times New Roman" w:cs="Times New Roman"/>
          <w:sz w:val="24"/>
          <w:szCs w:val="24"/>
        </w:rPr>
        <w:t xml:space="preserve"> </w:t>
      </w:r>
      <w:hyperlink r:id="rId64" w:anchor="Top" w:history="1">
        <w:r w:rsidR="00E54F35"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4A89A186"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bookmarkStart w:id="10" w:name="Searching_for_Expenditure_Type"/>
      <w:bookmarkEnd w:id="10"/>
      <w:r w:rsidRPr="009444F7">
        <w:rPr>
          <w:rFonts w:ascii="Times New Roman" w:eastAsia="Times New Roman" w:hAnsi="Times New Roman" w:cs="Times New Roman"/>
          <w:b/>
          <w:bCs/>
          <w:sz w:val="27"/>
          <w:szCs w:val="27"/>
        </w:rPr>
        <w:t>X. Searching for Expenditure Type, VIP, or Project / Task / Award / Organization string</w:t>
      </w:r>
      <w:r w:rsidRPr="009444F7">
        <w:rPr>
          <w:rFonts w:ascii="Times New Roman" w:eastAsia="Times New Roman" w:hAnsi="Times New Roman" w:cs="Times New Roman"/>
          <w:sz w:val="24"/>
          <w:szCs w:val="24"/>
        </w:rPr>
        <w:t xml:space="preserve"> </w:t>
      </w:r>
    </w:p>
    <w:p w14:paraId="1D066288"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sz w:val="24"/>
          <w:szCs w:val="24"/>
        </w:rPr>
        <w:t>List of Values </w:t>
      </w:r>
      <w:r w:rsidR="00E479B1">
        <w:rPr>
          <w:noProof/>
        </w:rPr>
        <w:drawing>
          <wp:inline distT="0" distB="0" distL="0" distR="0" wp14:anchorId="1F85124C" wp14:editId="4F1BADAC">
            <wp:extent cx="190476" cy="209524"/>
            <wp:effectExtent l="0" t="0" r="635"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90476" cy="209524"/>
                    </a:xfrm>
                    <a:prstGeom prst="rect">
                      <a:avLst/>
                    </a:prstGeom>
                  </pic:spPr>
                </pic:pic>
              </a:graphicData>
            </a:graphic>
          </wp:inline>
        </w:drawing>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br/>
        <w:t xml:space="preserve">The List of Values button after the </w:t>
      </w:r>
      <w:r w:rsidRPr="009444F7">
        <w:rPr>
          <w:rFonts w:ascii="Times New Roman" w:eastAsia="Times New Roman" w:hAnsi="Times New Roman" w:cs="Times New Roman"/>
          <w:i/>
          <w:iCs/>
          <w:sz w:val="24"/>
          <w:szCs w:val="24"/>
        </w:rPr>
        <w:t>Expenditure Type</w:t>
      </w:r>
      <w:r w:rsidRPr="009444F7">
        <w:rPr>
          <w:rFonts w:ascii="Times New Roman" w:eastAsia="Times New Roman" w:hAnsi="Times New Roman" w:cs="Times New Roman"/>
          <w:sz w:val="24"/>
          <w:szCs w:val="24"/>
        </w:rPr>
        <w:t xml:space="preserve"> and </w:t>
      </w:r>
      <w:r w:rsidRPr="009444F7">
        <w:rPr>
          <w:rFonts w:ascii="Times New Roman" w:eastAsia="Times New Roman" w:hAnsi="Times New Roman" w:cs="Times New Roman"/>
          <w:i/>
          <w:iCs/>
          <w:sz w:val="24"/>
          <w:szCs w:val="24"/>
        </w:rPr>
        <w:t>VIP</w:t>
      </w:r>
      <w:r w:rsidRPr="009444F7">
        <w:rPr>
          <w:rFonts w:ascii="Times New Roman" w:eastAsia="Times New Roman" w:hAnsi="Times New Roman" w:cs="Times New Roman"/>
          <w:sz w:val="24"/>
          <w:szCs w:val="24"/>
        </w:rPr>
        <w:t xml:space="preserve"> fields allows you to search for a particular value. </w:t>
      </w:r>
    </w:p>
    <w:p w14:paraId="18FEAE83"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i/>
          <w:iCs/>
          <w:sz w:val="24"/>
          <w:szCs w:val="24"/>
        </w:rPr>
        <w:t>    Expenditure Type:</w:t>
      </w:r>
      <w:r w:rsidRPr="009444F7">
        <w:rPr>
          <w:rFonts w:ascii="Times New Roman" w:eastAsia="Times New Roman" w:hAnsi="Times New Roman" w:cs="Times New Roman"/>
          <w:sz w:val="24"/>
          <w:szCs w:val="24"/>
        </w:rPr>
        <w:t xml:space="preserve"> Searching parameters available in the first field are: </w:t>
      </w:r>
    </w:p>
    <w:p w14:paraId="7D79866B" w14:textId="77777777" w:rsidR="009444F7" w:rsidRPr="009444F7" w:rsidRDefault="009444F7" w:rsidP="009444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Expenditure Type:</w:t>
      </w:r>
      <w:r w:rsidRPr="009444F7">
        <w:rPr>
          <w:rFonts w:ascii="Times New Roman" w:eastAsia="Times New Roman" w:hAnsi="Times New Roman" w:cs="Times New Roman"/>
          <w:sz w:val="24"/>
          <w:szCs w:val="24"/>
        </w:rPr>
        <w:t xml:space="preserve"> The Expenditure Type value, e.g., 881300. </w:t>
      </w:r>
    </w:p>
    <w:p w14:paraId="3A26A4DE" w14:textId="77777777" w:rsidR="009444F7" w:rsidRPr="009444F7" w:rsidRDefault="009444F7" w:rsidP="009444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Expenditure Code:</w:t>
      </w:r>
      <w:r w:rsidRPr="009444F7">
        <w:rPr>
          <w:rFonts w:ascii="Times New Roman" w:eastAsia="Times New Roman" w:hAnsi="Times New Roman" w:cs="Times New Roman"/>
          <w:sz w:val="24"/>
          <w:szCs w:val="24"/>
        </w:rPr>
        <w:t xml:space="preserve"> The expenditure type and its name, e.g., 881300 EquipFurn U. </w:t>
      </w:r>
    </w:p>
    <w:p w14:paraId="778FA4FF" w14:textId="77777777" w:rsidR="009444F7" w:rsidRPr="009444F7" w:rsidRDefault="009444F7" w:rsidP="009444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Expenditure Description:</w:t>
      </w:r>
      <w:r w:rsidRPr="009444F7">
        <w:rPr>
          <w:rFonts w:ascii="Times New Roman" w:eastAsia="Times New Roman" w:hAnsi="Times New Roman" w:cs="Times New Roman"/>
          <w:sz w:val="24"/>
          <w:szCs w:val="24"/>
        </w:rPr>
        <w:t xml:space="preserve"> The description of the expenditure type, e.g., Furniture Cost $2000 or more. </w:t>
      </w:r>
    </w:p>
    <w:p w14:paraId="5CB9CE5C" w14:textId="77777777" w:rsidR="009444F7" w:rsidRPr="009444F7" w:rsidRDefault="009444F7" w:rsidP="009444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i/>
          <w:iCs/>
          <w:sz w:val="24"/>
          <w:szCs w:val="24"/>
        </w:rPr>
        <w:t>Expenditure Category:</w:t>
      </w:r>
      <w:r w:rsidRPr="009444F7">
        <w:rPr>
          <w:rFonts w:ascii="Times New Roman" w:eastAsia="Times New Roman" w:hAnsi="Times New Roman" w:cs="Times New Roman"/>
          <w:sz w:val="24"/>
          <w:szCs w:val="24"/>
        </w:rPr>
        <w:t xml:space="preserve"> A general grouping in which the Expenditure Type belongs, e.g., 8810 Equipment Purchases. </w:t>
      </w:r>
    </w:p>
    <w:p w14:paraId="5F2E85B3" w14:textId="77777777" w:rsidR="009444F7" w:rsidRPr="009444F7" w:rsidRDefault="009444F7" w:rsidP="009444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Select the operator (e.g., is, contains, starts with) by using the pull down menu in the second field. </w:t>
      </w:r>
    </w:p>
    <w:p w14:paraId="16CBFB8C" w14:textId="77777777" w:rsidR="009444F7" w:rsidRPr="009444F7" w:rsidRDefault="009444F7" w:rsidP="009444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Enter the characters on which to base your search in the third field. </w:t>
      </w:r>
    </w:p>
    <w:p w14:paraId="2A7DE355" w14:textId="77777777" w:rsidR="009444F7" w:rsidRPr="009444F7" w:rsidRDefault="009444F7" w:rsidP="009444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xml:space="preserve">Click the </w:t>
      </w:r>
      <w:r w:rsidRPr="009444F7">
        <w:rPr>
          <w:rFonts w:ascii="Times New Roman" w:eastAsia="Times New Roman" w:hAnsi="Times New Roman" w:cs="Times New Roman"/>
          <w:i/>
          <w:iCs/>
          <w:sz w:val="24"/>
          <w:szCs w:val="24"/>
        </w:rPr>
        <w:t>Find</w:t>
      </w:r>
      <w:r w:rsidRPr="009444F7">
        <w:rPr>
          <w:rFonts w:ascii="Times New Roman" w:eastAsia="Times New Roman" w:hAnsi="Times New Roman" w:cs="Times New Roman"/>
          <w:sz w:val="24"/>
          <w:szCs w:val="24"/>
        </w:rPr>
        <w:t xml:space="preserve"> button. </w:t>
      </w:r>
    </w:p>
    <w:p w14:paraId="3A86F392"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t>      </w:t>
      </w:r>
      <w:r w:rsidRPr="009444F7">
        <w:rPr>
          <w:rFonts w:ascii="Times New Roman" w:eastAsia="Times New Roman" w:hAnsi="Times New Roman" w:cs="Times New Roman"/>
          <w:b/>
          <w:bCs/>
          <w:sz w:val="24"/>
          <w:szCs w:val="24"/>
          <w:u w:val="single"/>
        </w:rPr>
        <w:t>Expenditure Types</w:t>
      </w:r>
      <w:r w:rsidRPr="009444F7">
        <w:rPr>
          <w:rFonts w:ascii="Times New Roman" w:eastAsia="Times New Roman" w:hAnsi="Times New Roman" w:cs="Times New Roman"/>
          <w:sz w:val="24"/>
          <w:szCs w:val="24"/>
        </w:rPr>
        <w:br/>
        <w:t>      </w:t>
      </w:r>
      <w:r w:rsidRPr="009444F7">
        <w:rPr>
          <w:rFonts w:ascii="Times New Roman" w:eastAsia="Times New Roman" w:hAnsi="Times New Roman" w:cs="Times New Roman"/>
          <w:b/>
          <w:bCs/>
          <w:sz w:val="24"/>
          <w:szCs w:val="24"/>
        </w:rPr>
        <w:t>Revenue Commitments:</w:t>
      </w:r>
      <w:r w:rsidRPr="009444F7">
        <w:rPr>
          <w:rFonts w:ascii="Times New Roman" w:eastAsia="Times New Roman" w:hAnsi="Times New Roman" w:cs="Times New Roman"/>
          <w:sz w:val="24"/>
          <w:szCs w:val="24"/>
        </w:rPr>
        <w:t xml:space="preserve"> Use expenditure types </w:t>
      </w:r>
      <w:r w:rsidRPr="009444F7">
        <w:rPr>
          <w:rFonts w:ascii="Times New Roman" w:eastAsia="Times New Roman" w:hAnsi="Times New Roman" w:cs="Times New Roman"/>
          <w:b/>
          <w:bCs/>
          <w:sz w:val="24"/>
          <w:szCs w:val="24"/>
        </w:rPr>
        <w:t>470000</w:t>
      </w:r>
      <w:r w:rsidRPr="009444F7">
        <w:rPr>
          <w:rFonts w:ascii="Times New Roman" w:eastAsia="Times New Roman" w:hAnsi="Times New Roman" w:cs="Times New Roman"/>
          <w:sz w:val="24"/>
          <w:szCs w:val="24"/>
        </w:rPr>
        <w:t xml:space="preserve"> to </w:t>
      </w:r>
      <w:r w:rsidRPr="009444F7">
        <w:rPr>
          <w:rFonts w:ascii="Times New Roman" w:eastAsia="Times New Roman" w:hAnsi="Times New Roman" w:cs="Times New Roman"/>
          <w:b/>
          <w:bCs/>
          <w:sz w:val="24"/>
          <w:szCs w:val="24"/>
        </w:rPr>
        <w:t>529999</w:t>
      </w:r>
      <w:r w:rsidRPr="009444F7">
        <w:rPr>
          <w:rFonts w:ascii="Times New Roman" w:eastAsia="Times New Roman" w:hAnsi="Times New Roman" w:cs="Times New Roman"/>
          <w:sz w:val="24"/>
          <w:szCs w:val="24"/>
        </w:rPr>
        <w:t>.</w:t>
      </w:r>
      <w:r w:rsidRPr="009444F7">
        <w:rPr>
          <w:rFonts w:ascii="Times New Roman" w:eastAsia="Times New Roman" w:hAnsi="Times New Roman" w:cs="Times New Roman"/>
          <w:sz w:val="24"/>
          <w:szCs w:val="24"/>
        </w:rPr>
        <w:br/>
        <w:t>      </w:t>
      </w:r>
      <w:r w:rsidRPr="009444F7">
        <w:rPr>
          <w:rFonts w:ascii="Times New Roman" w:eastAsia="Times New Roman" w:hAnsi="Times New Roman" w:cs="Times New Roman"/>
          <w:b/>
          <w:bCs/>
          <w:sz w:val="24"/>
          <w:szCs w:val="24"/>
        </w:rPr>
        <w:t>Labor Commitments:</w:t>
      </w:r>
      <w:r w:rsidRPr="009444F7">
        <w:rPr>
          <w:rFonts w:ascii="Times New Roman" w:eastAsia="Times New Roman" w:hAnsi="Times New Roman" w:cs="Times New Roman"/>
          <w:sz w:val="24"/>
          <w:szCs w:val="24"/>
        </w:rPr>
        <w:t xml:space="preserve"> Use expenditure types </w:t>
      </w:r>
      <w:r w:rsidRPr="009444F7">
        <w:rPr>
          <w:rFonts w:ascii="Times New Roman" w:eastAsia="Times New Roman" w:hAnsi="Times New Roman" w:cs="Times New Roman"/>
          <w:b/>
          <w:bCs/>
          <w:sz w:val="24"/>
          <w:szCs w:val="24"/>
        </w:rPr>
        <w:t>711000</w:t>
      </w:r>
      <w:r w:rsidRPr="009444F7">
        <w:rPr>
          <w:rFonts w:ascii="Times New Roman" w:eastAsia="Times New Roman" w:hAnsi="Times New Roman" w:cs="Times New Roman"/>
          <w:sz w:val="24"/>
          <w:szCs w:val="24"/>
        </w:rPr>
        <w:t xml:space="preserve"> to </w:t>
      </w:r>
      <w:r w:rsidRPr="009444F7">
        <w:rPr>
          <w:rFonts w:ascii="Times New Roman" w:eastAsia="Times New Roman" w:hAnsi="Times New Roman" w:cs="Times New Roman"/>
          <w:b/>
          <w:bCs/>
          <w:sz w:val="24"/>
          <w:szCs w:val="24"/>
        </w:rPr>
        <w:t>813999</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br/>
        <w:t xml:space="preserve">         and </w:t>
      </w:r>
      <w:r w:rsidRPr="009444F7">
        <w:rPr>
          <w:rFonts w:ascii="Times New Roman" w:eastAsia="Times New Roman" w:hAnsi="Times New Roman" w:cs="Times New Roman"/>
          <w:b/>
          <w:bCs/>
          <w:sz w:val="24"/>
          <w:szCs w:val="24"/>
        </w:rPr>
        <w:t>833200</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b/>
          <w:bCs/>
          <w:sz w:val="24"/>
          <w:szCs w:val="24"/>
        </w:rPr>
        <w:t>910600</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b/>
          <w:bCs/>
          <w:sz w:val="24"/>
          <w:szCs w:val="24"/>
        </w:rPr>
        <w:t>910610</w:t>
      </w:r>
      <w:r w:rsidRPr="009444F7">
        <w:rPr>
          <w:rFonts w:ascii="Times New Roman" w:eastAsia="Times New Roman" w:hAnsi="Times New Roman" w:cs="Times New Roman"/>
          <w:sz w:val="24"/>
          <w:szCs w:val="24"/>
        </w:rPr>
        <w:t xml:space="preserve"> and </w:t>
      </w:r>
      <w:r w:rsidRPr="009444F7">
        <w:rPr>
          <w:rFonts w:ascii="Times New Roman" w:eastAsia="Times New Roman" w:hAnsi="Times New Roman" w:cs="Times New Roman"/>
          <w:b/>
          <w:bCs/>
          <w:sz w:val="24"/>
          <w:szCs w:val="24"/>
        </w:rPr>
        <w:t>910700</w:t>
      </w:r>
      <w:r w:rsidRPr="009444F7">
        <w:rPr>
          <w:rFonts w:ascii="Times New Roman" w:eastAsia="Times New Roman" w:hAnsi="Times New Roman" w:cs="Times New Roman"/>
          <w:sz w:val="24"/>
          <w:szCs w:val="24"/>
        </w:rPr>
        <w:t>.</w:t>
      </w:r>
      <w:r w:rsidRPr="009444F7">
        <w:rPr>
          <w:rFonts w:ascii="Times New Roman" w:eastAsia="Times New Roman" w:hAnsi="Times New Roman" w:cs="Times New Roman"/>
          <w:sz w:val="24"/>
          <w:szCs w:val="24"/>
        </w:rPr>
        <w:br/>
        <w:t>      </w:t>
      </w:r>
      <w:r w:rsidRPr="009444F7">
        <w:rPr>
          <w:rFonts w:ascii="Times New Roman" w:eastAsia="Times New Roman" w:hAnsi="Times New Roman" w:cs="Times New Roman"/>
          <w:b/>
          <w:bCs/>
          <w:sz w:val="24"/>
          <w:szCs w:val="24"/>
        </w:rPr>
        <w:t>Expense:</w:t>
      </w:r>
      <w:r w:rsidRPr="009444F7">
        <w:rPr>
          <w:rFonts w:ascii="Times New Roman" w:eastAsia="Times New Roman" w:hAnsi="Times New Roman" w:cs="Times New Roman"/>
          <w:sz w:val="24"/>
          <w:szCs w:val="24"/>
        </w:rPr>
        <w:t xml:space="preserve"> Use expenditure types </w:t>
      </w:r>
      <w:r w:rsidRPr="009444F7">
        <w:rPr>
          <w:rFonts w:ascii="Times New Roman" w:eastAsia="Times New Roman" w:hAnsi="Times New Roman" w:cs="Times New Roman"/>
          <w:b/>
          <w:bCs/>
          <w:sz w:val="24"/>
          <w:szCs w:val="24"/>
        </w:rPr>
        <w:t>820100</w:t>
      </w:r>
      <w:r w:rsidRPr="009444F7">
        <w:rPr>
          <w:rFonts w:ascii="Times New Roman" w:eastAsia="Times New Roman" w:hAnsi="Times New Roman" w:cs="Times New Roman"/>
          <w:sz w:val="24"/>
          <w:szCs w:val="24"/>
        </w:rPr>
        <w:t xml:space="preserve"> to </w:t>
      </w:r>
      <w:r w:rsidRPr="009444F7">
        <w:rPr>
          <w:rFonts w:ascii="Times New Roman" w:eastAsia="Times New Roman" w:hAnsi="Times New Roman" w:cs="Times New Roman"/>
          <w:b/>
          <w:bCs/>
          <w:sz w:val="24"/>
          <w:szCs w:val="24"/>
        </w:rPr>
        <w:t>999995</w:t>
      </w:r>
      <w:r w:rsidRPr="009444F7">
        <w:rPr>
          <w:rFonts w:ascii="Times New Roman" w:eastAsia="Times New Roman" w:hAnsi="Times New Roman" w:cs="Times New Roman"/>
          <w:sz w:val="24"/>
          <w:szCs w:val="24"/>
        </w:rPr>
        <w:t xml:space="preserve">.Additional </w:t>
      </w:r>
      <w:r w:rsidRPr="009444F7">
        <w:rPr>
          <w:rFonts w:ascii="Times New Roman" w:eastAsia="Times New Roman" w:hAnsi="Times New Roman" w:cs="Times New Roman"/>
          <w:sz w:val="24"/>
          <w:szCs w:val="24"/>
        </w:rPr>
        <w:br/>
        <w:t>         expenditure types are available for Inventory and Liability accounts.</w:t>
      </w:r>
    </w:p>
    <w:p w14:paraId="663AEAA6"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sz w:val="24"/>
          <w:szCs w:val="24"/>
        </w:rPr>
        <w:lastRenderedPageBreak/>
        <w:br/>
      </w:r>
      <w:r w:rsidRPr="009444F7">
        <w:rPr>
          <w:rFonts w:ascii="Times New Roman" w:eastAsia="Times New Roman" w:hAnsi="Times New Roman" w:cs="Times New Roman"/>
          <w:b/>
          <w:bCs/>
          <w:i/>
          <w:iCs/>
          <w:sz w:val="24"/>
          <w:szCs w:val="24"/>
        </w:rPr>
        <w:t>VIP</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br/>
        <w:t xml:space="preserve">    Enter the full VIP number (with or without the prefix VIP) to generate the associated PTAO. </w:t>
      </w:r>
    </w:p>
    <w:p w14:paraId="7D48CE7F"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4"/>
          <w:szCs w:val="24"/>
        </w:rPr>
      </w:pPr>
      <w:r w:rsidRPr="009444F7">
        <w:rPr>
          <w:rFonts w:ascii="Times New Roman" w:eastAsia="Times New Roman" w:hAnsi="Times New Roman" w:cs="Times New Roman"/>
          <w:b/>
          <w:bCs/>
          <w:sz w:val="24"/>
          <w:szCs w:val="24"/>
        </w:rPr>
        <w:t>History List </w:t>
      </w:r>
      <w:r w:rsidR="00E479B1">
        <w:rPr>
          <w:noProof/>
        </w:rPr>
        <w:drawing>
          <wp:inline distT="0" distB="0" distL="0" distR="0" wp14:anchorId="73E284EF" wp14:editId="5412C2C7">
            <wp:extent cx="190476" cy="209524"/>
            <wp:effectExtent l="0" t="0" r="635"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90476" cy="209524"/>
                    </a:xfrm>
                    <a:prstGeom prst="rect">
                      <a:avLst/>
                    </a:prstGeom>
                  </pic:spPr>
                </pic:pic>
              </a:graphicData>
            </a:graphic>
          </wp:inline>
        </w:drawing>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br/>
        <w:t xml:space="preserve">For </w:t>
      </w:r>
      <w:r w:rsidRPr="009444F7">
        <w:rPr>
          <w:rFonts w:ascii="Times New Roman" w:eastAsia="Times New Roman" w:hAnsi="Times New Roman" w:cs="Times New Roman"/>
          <w:i/>
          <w:iCs/>
          <w:sz w:val="24"/>
          <w:szCs w:val="24"/>
        </w:rPr>
        <w:t>Expenditure Type</w:t>
      </w:r>
      <w:r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i/>
          <w:iCs/>
          <w:sz w:val="24"/>
          <w:szCs w:val="24"/>
        </w:rPr>
        <w:t>VIP Number</w:t>
      </w:r>
      <w:r w:rsidRPr="009444F7">
        <w:rPr>
          <w:rFonts w:ascii="Times New Roman" w:eastAsia="Times New Roman" w:hAnsi="Times New Roman" w:cs="Times New Roman"/>
          <w:sz w:val="24"/>
          <w:szCs w:val="24"/>
        </w:rPr>
        <w:t xml:space="preserve">, and </w:t>
      </w:r>
      <w:r w:rsidRPr="009444F7">
        <w:rPr>
          <w:rFonts w:ascii="Times New Roman" w:eastAsia="Times New Roman" w:hAnsi="Times New Roman" w:cs="Times New Roman"/>
          <w:i/>
          <w:iCs/>
          <w:sz w:val="24"/>
          <w:szCs w:val="24"/>
        </w:rPr>
        <w:t>PTAO</w:t>
      </w:r>
      <w:r w:rsidRPr="009444F7">
        <w:rPr>
          <w:rFonts w:ascii="Times New Roman" w:eastAsia="Times New Roman" w:hAnsi="Times New Roman" w:cs="Times New Roman"/>
          <w:sz w:val="24"/>
          <w:szCs w:val="24"/>
        </w:rPr>
        <w:t xml:space="preserve"> combinations, you may click the </w:t>
      </w:r>
      <w:r w:rsidR="00E479B1">
        <w:rPr>
          <w:noProof/>
        </w:rPr>
        <w:drawing>
          <wp:inline distT="0" distB="0" distL="0" distR="0" wp14:anchorId="6EC7332B" wp14:editId="6B02E185">
            <wp:extent cx="190476" cy="209524"/>
            <wp:effectExtent l="0" t="0" r="635"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90476" cy="209524"/>
                    </a:xfrm>
                    <a:prstGeom prst="rect">
                      <a:avLst/>
                    </a:prstGeom>
                  </pic:spPr>
                </pic:pic>
              </a:graphicData>
            </a:graphic>
          </wp:inline>
        </w:drawing>
      </w:r>
      <w:r w:rsidR="00E479B1">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t xml:space="preserve">icon next to the field to open a list of previous values that you've used.  Each </w:t>
      </w:r>
      <w:r w:rsidR="009D62FD">
        <w:rPr>
          <w:rFonts w:ascii="Times New Roman" w:eastAsia="Times New Roman" w:hAnsi="Times New Roman" w:cs="Times New Roman"/>
          <w:sz w:val="24"/>
          <w:szCs w:val="24"/>
        </w:rPr>
        <w:t>history list</w:t>
      </w:r>
      <w:r w:rsidR="009D62FD" w:rsidRPr="009444F7">
        <w:rPr>
          <w:rFonts w:ascii="Times New Roman" w:eastAsia="Times New Roman" w:hAnsi="Times New Roman" w:cs="Times New Roman"/>
          <w:sz w:val="24"/>
          <w:szCs w:val="24"/>
        </w:rPr>
        <w:t xml:space="preserve"> </w:t>
      </w:r>
      <w:r w:rsidRPr="009444F7">
        <w:rPr>
          <w:rFonts w:ascii="Times New Roman" w:eastAsia="Times New Roman" w:hAnsi="Times New Roman" w:cs="Times New Roman"/>
          <w:sz w:val="24"/>
          <w:szCs w:val="24"/>
        </w:rPr>
        <w:t xml:space="preserve">displays the last 25 distinct values used for the field.  </w:t>
      </w:r>
      <w:r w:rsidR="00A27FAC" w:rsidRPr="009444F7">
        <w:rPr>
          <w:rFonts w:ascii="Times New Roman" w:eastAsia="Times New Roman" w:hAnsi="Times New Roman" w:cs="Times New Roman"/>
          <w:sz w:val="24"/>
          <w:szCs w:val="24"/>
        </w:rPr>
        <w:t xml:space="preserve">Click the </w:t>
      </w:r>
      <w:r w:rsidR="00A27FAC">
        <w:rPr>
          <w:rFonts w:ascii="Times New Roman" w:eastAsia="Times New Roman" w:hAnsi="Times New Roman" w:cs="Times New Roman"/>
          <w:sz w:val="24"/>
          <w:szCs w:val="24"/>
        </w:rPr>
        <w:t xml:space="preserve">Quick Select icon </w:t>
      </w:r>
      <w:r w:rsidR="00A27FAC">
        <w:rPr>
          <w:noProof/>
        </w:rPr>
        <w:drawing>
          <wp:inline distT="0" distB="0" distL="0" distR="0" wp14:anchorId="6892908B" wp14:editId="59C00D9F">
            <wp:extent cx="247619" cy="238095"/>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47619" cy="238095"/>
                    </a:xfrm>
                    <a:prstGeom prst="rect">
                      <a:avLst/>
                    </a:prstGeom>
                  </pic:spPr>
                </pic:pic>
              </a:graphicData>
            </a:graphic>
          </wp:inline>
        </w:drawing>
      </w:r>
      <w:r w:rsidR="00A27FAC">
        <w:rPr>
          <w:rFonts w:ascii="Times New Roman" w:eastAsia="Times New Roman" w:hAnsi="Times New Roman" w:cs="Times New Roman"/>
          <w:sz w:val="24"/>
          <w:szCs w:val="24"/>
        </w:rPr>
        <w:t xml:space="preserve"> next to the value </w:t>
      </w:r>
      <w:r w:rsidR="00A27FAC" w:rsidRPr="009444F7">
        <w:rPr>
          <w:rFonts w:ascii="Times New Roman" w:eastAsia="Times New Roman" w:hAnsi="Times New Roman" w:cs="Times New Roman"/>
          <w:sz w:val="24"/>
          <w:szCs w:val="24"/>
        </w:rPr>
        <w:t>to select it</w:t>
      </w:r>
      <w:r w:rsidRPr="009444F7">
        <w:rPr>
          <w:rFonts w:ascii="Times New Roman" w:eastAsia="Times New Roman" w:hAnsi="Times New Roman" w:cs="Times New Roman"/>
          <w:sz w:val="24"/>
          <w:szCs w:val="24"/>
        </w:rPr>
        <w:t xml:space="preserve">. </w:t>
      </w:r>
    </w:p>
    <w:p w14:paraId="6D26E96D" w14:textId="77777777" w:rsidR="009444F7" w:rsidRPr="009444F7" w:rsidRDefault="009934A4" w:rsidP="009444F7">
      <w:pPr>
        <w:spacing w:before="100" w:beforeAutospacing="1" w:after="100" w:afterAutospacing="1" w:line="240" w:lineRule="auto"/>
        <w:rPr>
          <w:rFonts w:ascii="Times New Roman" w:eastAsia="Times New Roman" w:hAnsi="Times New Roman" w:cs="Times New Roman"/>
          <w:sz w:val="24"/>
          <w:szCs w:val="24"/>
        </w:rPr>
      </w:pPr>
      <w:hyperlink r:id="rId66" w:anchor="Top" w:history="1">
        <w:r w:rsidR="009444F7" w:rsidRPr="009444F7">
          <w:rPr>
            <w:rFonts w:ascii="Times New Roman" w:eastAsia="Times New Roman" w:hAnsi="Times New Roman" w:cs="Times New Roman"/>
            <w:color w:val="0000FF"/>
            <w:sz w:val="24"/>
            <w:szCs w:val="24"/>
            <w:u w:val="single"/>
          </w:rPr>
          <w:t>Top of Screen</w:t>
        </w:r>
      </w:hyperlink>
      <w:r w:rsidR="009444F7" w:rsidRPr="009444F7">
        <w:rPr>
          <w:rFonts w:ascii="Times New Roman" w:eastAsia="Times New Roman" w:hAnsi="Times New Roman" w:cs="Times New Roman"/>
          <w:sz w:val="24"/>
          <w:szCs w:val="24"/>
        </w:rPr>
        <w:t xml:space="preserve"> </w:t>
      </w:r>
    </w:p>
    <w:p w14:paraId="08D5EE37" w14:textId="77777777" w:rsidR="009444F7" w:rsidRPr="009444F7" w:rsidRDefault="009444F7" w:rsidP="009444F7">
      <w:pPr>
        <w:spacing w:before="100" w:beforeAutospacing="1" w:after="100" w:afterAutospacing="1" w:line="240" w:lineRule="auto"/>
        <w:rPr>
          <w:rFonts w:ascii="Times New Roman" w:eastAsia="Times New Roman" w:hAnsi="Times New Roman" w:cs="Times New Roman"/>
          <w:sz w:val="27"/>
          <w:szCs w:val="27"/>
        </w:rPr>
      </w:pPr>
      <w:bookmarkStart w:id="11" w:name="Additional"/>
      <w:bookmarkEnd w:id="11"/>
      <w:r w:rsidRPr="009444F7">
        <w:rPr>
          <w:rFonts w:ascii="Times New Roman" w:eastAsia="Times New Roman" w:hAnsi="Times New Roman" w:cs="Times New Roman"/>
          <w:b/>
          <w:bCs/>
          <w:sz w:val="27"/>
          <w:szCs w:val="27"/>
        </w:rPr>
        <w:t>XI. Additional Help</w:t>
      </w:r>
      <w:r w:rsidRPr="009444F7">
        <w:rPr>
          <w:rFonts w:ascii="Times New Roman" w:eastAsia="Times New Roman" w:hAnsi="Times New Roman" w:cs="Times New Roman"/>
          <w:sz w:val="27"/>
          <w:szCs w:val="27"/>
        </w:rPr>
        <w:t xml:space="preserve"> </w:t>
      </w:r>
    </w:p>
    <w:p w14:paraId="122071F3" w14:textId="77777777" w:rsidR="00DA55B0" w:rsidRPr="00D30ADD" w:rsidRDefault="00DA55B0" w:rsidP="00DA55B0">
      <w:pPr>
        <w:pStyle w:val="NormalWeb"/>
      </w:pPr>
      <w:r w:rsidRPr="00D30ADD">
        <w:t xml:space="preserve">For questions or comments about the Custom Commitment Application please send email to </w:t>
      </w:r>
      <w:hyperlink r:id="rId67" w:history="1">
        <w:r w:rsidRPr="00D30ADD">
          <w:rPr>
            <w:rStyle w:val="Hyperlink"/>
          </w:rPr>
          <w:t>dw.usersupport@yale.edu</w:t>
        </w:r>
      </w:hyperlink>
      <w:r w:rsidRPr="00D30ADD">
        <w:t xml:space="preserve">. </w:t>
      </w:r>
    </w:p>
    <w:p w14:paraId="01C03313" w14:textId="77777777" w:rsidR="00401DA3" w:rsidRPr="00D30ADD" w:rsidRDefault="00DA55B0" w:rsidP="00DA55B0">
      <w:pPr>
        <w:rPr>
          <w:rFonts w:ascii="Times New Roman" w:hAnsi="Times New Roman" w:cs="Times New Roman"/>
          <w:sz w:val="24"/>
          <w:szCs w:val="24"/>
        </w:rPr>
      </w:pPr>
      <w:r w:rsidRPr="00D30ADD">
        <w:rPr>
          <w:rFonts w:ascii="Times New Roman" w:hAnsi="Times New Roman" w:cs="Times New Roman"/>
          <w:sz w:val="24"/>
          <w:szCs w:val="24"/>
        </w:rPr>
        <w:t xml:space="preserve">If you are experiencing a problem with this application, Please contact the </w:t>
      </w:r>
      <w:hyperlink r:id="rId68" w:tgtFrame="_blank" w:history="1">
        <w:r w:rsidRPr="00D30ADD">
          <w:rPr>
            <w:rStyle w:val="Hyperlink"/>
            <w:rFonts w:ascii="Times New Roman" w:hAnsi="Times New Roman" w:cs="Times New Roman"/>
            <w:sz w:val="24"/>
            <w:szCs w:val="24"/>
          </w:rPr>
          <w:t>Help Desk</w:t>
        </w:r>
      </w:hyperlink>
      <w:r w:rsidRPr="00D30ADD">
        <w:rPr>
          <w:rFonts w:ascii="Times New Roman" w:hAnsi="Times New Roman" w:cs="Times New Roman"/>
          <w:sz w:val="24"/>
          <w:szCs w:val="24"/>
        </w:rPr>
        <w:t xml:space="preserve"> at 432-9000.</w:t>
      </w:r>
    </w:p>
    <w:sectPr w:rsidR="00401DA3" w:rsidRPr="00D30ADD">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9EC3" w14:textId="77777777" w:rsidR="009934A4" w:rsidRDefault="009934A4" w:rsidP="00087A0E">
      <w:pPr>
        <w:spacing w:after="0" w:line="240" w:lineRule="auto"/>
      </w:pPr>
      <w:r>
        <w:separator/>
      </w:r>
    </w:p>
  </w:endnote>
  <w:endnote w:type="continuationSeparator" w:id="0">
    <w:p w14:paraId="16554F32" w14:textId="77777777" w:rsidR="009934A4" w:rsidRDefault="009934A4" w:rsidP="0008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68055"/>
      <w:docPartObj>
        <w:docPartGallery w:val="Page Numbers (Bottom of Page)"/>
        <w:docPartUnique/>
      </w:docPartObj>
    </w:sdtPr>
    <w:sdtEndPr>
      <w:rPr>
        <w:noProof/>
      </w:rPr>
    </w:sdtEndPr>
    <w:sdtContent>
      <w:p w14:paraId="673985A6" w14:textId="77777777" w:rsidR="00087A0E" w:rsidRDefault="00087A0E">
        <w:pPr>
          <w:pStyle w:val="Footer"/>
          <w:jc w:val="center"/>
        </w:pPr>
        <w:r>
          <w:fldChar w:fldCharType="begin"/>
        </w:r>
        <w:r>
          <w:instrText xml:space="preserve"> PAGE   \* MERGEFORMAT </w:instrText>
        </w:r>
        <w:r>
          <w:fldChar w:fldCharType="separate"/>
        </w:r>
        <w:r w:rsidR="00F44859">
          <w:rPr>
            <w:noProof/>
          </w:rPr>
          <w:t>11</w:t>
        </w:r>
        <w:r>
          <w:rPr>
            <w:noProof/>
          </w:rPr>
          <w:fldChar w:fldCharType="end"/>
        </w:r>
      </w:p>
    </w:sdtContent>
  </w:sdt>
  <w:p w14:paraId="24C92B5D" w14:textId="77777777" w:rsidR="00087A0E" w:rsidRPr="00CC50CC" w:rsidRDefault="00CC50CC">
    <w:pPr>
      <w:pStyle w:val="Footer"/>
      <w:rPr>
        <w:b/>
        <w:i/>
      </w:rPr>
    </w:pPr>
    <w:r w:rsidRPr="00CC50CC">
      <w:rPr>
        <w:b/>
        <w:i/>
      </w:rPr>
      <w:t>General Accounting</w:t>
    </w:r>
    <w:r>
      <w:rPr>
        <w:b/>
        <w:i/>
      </w:rPr>
      <w:tab/>
    </w:r>
    <w:r>
      <w:rPr>
        <w:b/>
        <w:i/>
      </w:rPr>
      <w:tab/>
      <w:t>October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EFD4" w14:textId="77777777" w:rsidR="009934A4" w:rsidRDefault="009934A4" w:rsidP="00087A0E">
      <w:pPr>
        <w:spacing w:after="0" w:line="240" w:lineRule="auto"/>
      </w:pPr>
      <w:r>
        <w:separator/>
      </w:r>
    </w:p>
  </w:footnote>
  <w:footnote w:type="continuationSeparator" w:id="0">
    <w:p w14:paraId="6ECC7948" w14:textId="77777777" w:rsidR="009934A4" w:rsidRDefault="009934A4" w:rsidP="00087A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3BD2"/>
    <w:multiLevelType w:val="multilevel"/>
    <w:tmpl w:val="559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C15C4"/>
    <w:multiLevelType w:val="multilevel"/>
    <w:tmpl w:val="841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C1030"/>
    <w:multiLevelType w:val="multilevel"/>
    <w:tmpl w:val="4B5A2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B7F1D"/>
    <w:multiLevelType w:val="multilevel"/>
    <w:tmpl w:val="A40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930D7"/>
    <w:multiLevelType w:val="multilevel"/>
    <w:tmpl w:val="DC1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F7F85"/>
    <w:multiLevelType w:val="multilevel"/>
    <w:tmpl w:val="E96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70654"/>
    <w:multiLevelType w:val="multilevel"/>
    <w:tmpl w:val="0DB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12236"/>
    <w:multiLevelType w:val="multilevel"/>
    <w:tmpl w:val="33B65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9301B7"/>
    <w:multiLevelType w:val="multilevel"/>
    <w:tmpl w:val="F0D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0"/>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uZBopgFn7HH2l4e2jYqNcT8LxsM=" w:salt="9qHdl3e8aAlT+xSjHykJ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F7"/>
    <w:rsid w:val="00007C7D"/>
    <w:rsid w:val="000142F5"/>
    <w:rsid w:val="00087A0E"/>
    <w:rsid w:val="000B499C"/>
    <w:rsid w:val="00131D65"/>
    <w:rsid w:val="001760D5"/>
    <w:rsid w:val="00202AD2"/>
    <w:rsid w:val="00210843"/>
    <w:rsid w:val="0027470A"/>
    <w:rsid w:val="002F2FF3"/>
    <w:rsid w:val="003204AD"/>
    <w:rsid w:val="00343690"/>
    <w:rsid w:val="003976B5"/>
    <w:rsid w:val="003C6EE8"/>
    <w:rsid w:val="003D6E39"/>
    <w:rsid w:val="00401DA3"/>
    <w:rsid w:val="004044AA"/>
    <w:rsid w:val="004143D4"/>
    <w:rsid w:val="0042324C"/>
    <w:rsid w:val="0044605A"/>
    <w:rsid w:val="004547CF"/>
    <w:rsid w:val="00473001"/>
    <w:rsid w:val="004A2071"/>
    <w:rsid w:val="004A507D"/>
    <w:rsid w:val="004B1616"/>
    <w:rsid w:val="004C238D"/>
    <w:rsid w:val="004C610F"/>
    <w:rsid w:val="004D5A6C"/>
    <w:rsid w:val="004F5480"/>
    <w:rsid w:val="00520334"/>
    <w:rsid w:val="005560D8"/>
    <w:rsid w:val="005A63FB"/>
    <w:rsid w:val="005C2705"/>
    <w:rsid w:val="005D0763"/>
    <w:rsid w:val="006030A9"/>
    <w:rsid w:val="00621D90"/>
    <w:rsid w:val="00625711"/>
    <w:rsid w:val="006351D4"/>
    <w:rsid w:val="00677EAB"/>
    <w:rsid w:val="006C003F"/>
    <w:rsid w:val="00704851"/>
    <w:rsid w:val="00740D33"/>
    <w:rsid w:val="00795D6A"/>
    <w:rsid w:val="007B1E7F"/>
    <w:rsid w:val="008060A5"/>
    <w:rsid w:val="00892A11"/>
    <w:rsid w:val="00896598"/>
    <w:rsid w:val="008B473C"/>
    <w:rsid w:val="008D6FA8"/>
    <w:rsid w:val="008E27CF"/>
    <w:rsid w:val="008F0F05"/>
    <w:rsid w:val="009444F7"/>
    <w:rsid w:val="009934A4"/>
    <w:rsid w:val="009A6686"/>
    <w:rsid w:val="009C4CDA"/>
    <w:rsid w:val="009C51D4"/>
    <w:rsid w:val="009D39F6"/>
    <w:rsid w:val="009D62FD"/>
    <w:rsid w:val="00A27FAC"/>
    <w:rsid w:val="00AF0201"/>
    <w:rsid w:val="00B32397"/>
    <w:rsid w:val="00B53714"/>
    <w:rsid w:val="00B67B6B"/>
    <w:rsid w:val="00B9361E"/>
    <w:rsid w:val="00BB34ED"/>
    <w:rsid w:val="00C06189"/>
    <w:rsid w:val="00C402D6"/>
    <w:rsid w:val="00C47EBC"/>
    <w:rsid w:val="00CC50CC"/>
    <w:rsid w:val="00D100BE"/>
    <w:rsid w:val="00D30ADD"/>
    <w:rsid w:val="00D37813"/>
    <w:rsid w:val="00D6401B"/>
    <w:rsid w:val="00DA08D5"/>
    <w:rsid w:val="00DA55B0"/>
    <w:rsid w:val="00E16649"/>
    <w:rsid w:val="00E479B1"/>
    <w:rsid w:val="00E54F35"/>
    <w:rsid w:val="00E57957"/>
    <w:rsid w:val="00E71F02"/>
    <w:rsid w:val="00EA7F46"/>
    <w:rsid w:val="00EE0D78"/>
    <w:rsid w:val="00EE7120"/>
    <w:rsid w:val="00EF4B6B"/>
    <w:rsid w:val="00EF5816"/>
    <w:rsid w:val="00F44859"/>
    <w:rsid w:val="00F96707"/>
    <w:rsid w:val="00FD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0B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4F7"/>
    <w:rPr>
      <w:color w:val="0000FF"/>
      <w:u w:val="single"/>
    </w:rPr>
  </w:style>
  <w:style w:type="paragraph" w:styleId="BalloonText">
    <w:name w:val="Balloon Text"/>
    <w:basedOn w:val="Normal"/>
    <w:link w:val="BalloonTextChar"/>
    <w:uiPriority w:val="99"/>
    <w:semiHidden/>
    <w:unhideWhenUsed/>
    <w:rsid w:val="0094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F7"/>
    <w:rPr>
      <w:rFonts w:ascii="Tahoma" w:hAnsi="Tahoma" w:cs="Tahoma"/>
      <w:sz w:val="16"/>
      <w:szCs w:val="16"/>
    </w:rPr>
  </w:style>
  <w:style w:type="paragraph" w:styleId="Header">
    <w:name w:val="header"/>
    <w:basedOn w:val="Normal"/>
    <w:link w:val="HeaderChar"/>
    <w:uiPriority w:val="99"/>
    <w:unhideWhenUsed/>
    <w:rsid w:val="00087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0E"/>
  </w:style>
  <w:style w:type="paragraph" w:styleId="Footer">
    <w:name w:val="footer"/>
    <w:basedOn w:val="Normal"/>
    <w:link w:val="FooterChar"/>
    <w:uiPriority w:val="99"/>
    <w:unhideWhenUsed/>
    <w:rsid w:val="00087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24440">
      <w:bodyDiv w:val="1"/>
      <w:marLeft w:val="0"/>
      <w:marRight w:val="0"/>
      <w:marTop w:val="0"/>
      <w:marBottom w:val="0"/>
      <w:divBdr>
        <w:top w:val="none" w:sz="0" w:space="0" w:color="auto"/>
        <w:left w:val="none" w:sz="0" w:space="0" w:color="auto"/>
        <w:bottom w:val="none" w:sz="0" w:space="0" w:color="auto"/>
        <w:right w:val="none" w:sz="0" w:space="0" w:color="auto"/>
      </w:divBdr>
    </w:div>
    <w:div w:id="1246501930">
      <w:bodyDiv w:val="1"/>
      <w:marLeft w:val="0"/>
      <w:marRight w:val="0"/>
      <w:marTop w:val="0"/>
      <w:marBottom w:val="0"/>
      <w:divBdr>
        <w:top w:val="none" w:sz="0" w:space="0" w:color="auto"/>
        <w:left w:val="none" w:sz="0" w:space="0" w:color="auto"/>
        <w:bottom w:val="none" w:sz="0" w:space="0" w:color="auto"/>
        <w:right w:val="none" w:sz="0" w:space="0" w:color="auto"/>
      </w:divBdr>
      <w:divsChild>
        <w:div w:id="148616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biz-patch.its.yale.edu/OA_HTML/Commitments_Help.htm" TargetMode="External"/><Relationship Id="rId14" Type="http://schemas.openxmlformats.org/officeDocument/2006/relationships/hyperlink" Target="https://ebiz-patch.its.yale.edu/OA_HTML/Commitments_Help.htm" TargetMode="External"/><Relationship Id="rId15" Type="http://schemas.openxmlformats.org/officeDocument/2006/relationships/hyperlink" Target="https://ebiz-patch.its.yale.edu/OA_HTML/Commitments_Help.htm" TargetMode="External"/><Relationship Id="rId16" Type="http://schemas.openxmlformats.org/officeDocument/2006/relationships/hyperlink" Target="https://ebiz-patch.its.yale.edu/OA_HTML/Commitments_Help.htm" TargetMode="External"/><Relationship Id="rId17" Type="http://schemas.openxmlformats.org/officeDocument/2006/relationships/hyperlink" Target="https://ebiz-patch.its.yale.edu/OA_HTML/Commitments_Help.htm" TargetMode="External"/><Relationship Id="rId18" Type="http://schemas.openxmlformats.org/officeDocument/2006/relationships/hyperlink" Target="https://ebiz-patch.its.yale.edu/OA_HTML/Commitments_Help.htm" TargetMode="External"/><Relationship Id="rId19" Type="http://schemas.openxmlformats.org/officeDocument/2006/relationships/hyperlink" Target="https://ebiz-patch.its.yale.edu/OA_HTML/Commitments_Help.htm" TargetMode="External"/><Relationship Id="rId63" Type="http://schemas.openxmlformats.org/officeDocument/2006/relationships/hyperlink" Target="http://www.yale.edu/coa/ptaeo/organization.html" TargetMode="External"/><Relationship Id="rId64" Type="http://schemas.openxmlformats.org/officeDocument/2006/relationships/hyperlink" Target="https://ebiz-patch.its.yale.edu/OA_HTML/Commitments_Help.htm" TargetMode="External"/><Relationship Id="rId65" Type="http://schemas.openxmlformats.org/officeDocument/2006/relationships/image" Target="media/image19.png"/><Relationship Id="rId66" Type="http://schemas.openxmlformats.org/officeDocument/2006/relationships/hyperlink" Target="https://ebiz-patch.its.yale.edu/OA_HTML/Commitments_Help.htm" TargetMode="External"/><Relationship Id="rId67" Type="http://schemas.openxmlformats.org/officeDocument/2006/relationships/hyperlink" Target="mailto:dw.usersupport@yale.edu?subject=Custom%20Commitment%20Application" TargetMode="External"/><Relationship Id="rId68" Type="http://schemas.openxmlformats.org/officeDocument/2006/relationships/hyperlink" Target="http://www.yale.edu/its/helpdesk/" TargetMode="External"/><Relationship Id="rId69" Type="http://schemas.openxmlformats.org/officeDocument/2006/relationships/footer" Target="footer1.xml"/><Relationship Id="rId50" Type="http://schemas.openxmlformats.org/officeDocument/2006/relationships/hyperlink" Target="https://ebiz-patch.its.yale.edu/OA_HTML/Commitments_Help.htm" TargetMode="External"/><Relationship Id="rId51" Type="http://schemas.openxmlformats.org/officeDocument/2006/relationships/image" Target="media/image18.png"/><Relationship Id="rId52" Type="http://schemas.openxmlformats.org/officeDocument/2006/relationships/hyperlink" Target="https://ebiz-patch.its.yale.edu/OA_HTML/Commitments_Help.htm" TargetMode="External"/><Relationship Id="rId53" Type="http://schemas.openxmlformats.org/officeDocument/2006/relationships/hyperlink" Target="http://www.yale.edu/ppdev/Guides/bluepages.pdf" TargetMode="External"/><Relationship Id="rId54" Type="http://schemas.openxmlformats.org/officeDocument/2006/relationships/hyperlink" Target="https://ebiz-patch.its.yale.edu/OA_HTML/Commitments_Help.htm" TargetMode="External"/><Relationship Id="rId55" Type="http://schemas.openxmlformats.org/officeDocument/2006/relationships/hyperlink" Target="https://ebiz-patch.its.yale.edu/OA_HTML/Commitments_Help.htm" TargetMode="External"/><Relationship Id="rId56" Type="http://schemas.openxmlformats.org/officeDocument/2006/relationships/hyperlink" Target="http://www.yale.edu/coa/ptaeo/expenditure.html" TargetMode="External"/><Relationship Id="rId57" Type="http://schemas.openxmlformats.org/officeDocument/2006/relationships/hyperlink" Target="https://ebiz-patch.its.yale.edu/OA_HTML/Commitments_Help.htm" TargetMode="External"/><Relationship Id="rId58" Type="http://schemas.openxmlformats.org/officeDocument/2006/relationships/hyperlink" Target="https://ebiz-patch.its.yale.edu/OA_HTML/Commitments_Help.htm" TargetMode="External"/><Relationship Id="rId59" Type="http://schemas.openxmlformats.org/officeDocument/2006/relationships/hyperlink" Target="http://www.yale.edu/coa/ptaeo/project.html" TargetMode="External"/><Relationship Id="rId40" Type="http://schemas.openxmlformats.org/officeDocument/2006/relationships/image" Target="media/image8.png"/><Relationship Id="rId41" Type="http://schemas.openxmlformats.org/officeDocument/2006/relationships/image" Target="media/image9.png"/><Relationship Id="rId42" Type="http://schemas.openxmlformats.org/officeDocument/2006/relationships/image" Target="media/image10.png"/><Relationship Id="rId43" Type="http://schemas.openxmlformats.org/officeDocument/2006/relationships/image" Target="media/image11.png"/><Relationship Id="rId44" Type="http://schemas.openxmlformats.org/officeDocument/2006/relationships/image" Target="media/image12.png"/><Relationship Id="rId45" Type="http://schemas.openxmlformats.org/officeDocument/2006/relationships/image" Target="media/image13.png"/><Relationship Id="rId46" Type="http://schemas.openxmlformats.org/officeDocument/2006/relationships/image" Target="media/image14.png"/><Relationship Id="rId47" Type="http://schemas.openxmlformats.org/officeDocument/2006/relationships/image" Target="media/image15.png"/><Relationship Id="rId48" Type="http://schemas.openxmlformats.org/officeDocument/2006/relationships/image" Target="media/image16.png"/><Relationship Id="rId49" Type="http://schemas.openxmlformats.org/officeDocument/2006/relationships/image" Target="media/image1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s://ebiz-patch.its.yale.edu/OA_HTML/Commitments_Help.htm" TargetMode="External"/><Relationship Id="rId31" Type="http://schemas.openxmlformats.org/officeDocument/2006/relationships/hyperlink" Target="https://ebiz-patch.its.yale.edu/OA_HTML/Commitments_Help.htm" TargetMode="External"/><Relationship Id="rId32" Type="http://schemas.openxmlformats.org/officeDocument/2006/relationships/hyperlink" Target="https://ebiz-patch.its.yale.edu/OA_HTML/Commitments_Help.htm" TargetMode="External"/><Relationship Id="rId33" Type="http://schemas.openxmlformats.org/officeDocument/2006/relationships/hyperlink" Target="https://ebiz-patch.its.yale.edu/OA_HTML/Commitments_Help.htm" TargetMode="External"/><Relationship Id="rId34" Type="http://schemas.openxmlformats.org/officeDocument/2006/relationships/hyperlink" Target="https://ebiz-patch.its.yale.edu/OA_HTML/Commitments_Help.htm" TargetMode="External"/><Relationship Id="rId35" Type="http://schemas.openxmlformats.org/officeDocument/2006/relationships/image" Target="media/image5.png"/><Relationship Id="rId36" Type="http://schemas.openxmlformats.org/officeDocument/2006/relationships/image" Target="media/image6.png"/><Relationship Id="rId37" Type="http://schemas.openxmlformats.org/officeDocument/2006/relationships/hyperlink" Target="https://ebiz-patch.its.yale.edu/OA_HTML/Commitments_Help.htm" TargetMode="External"/><Relationship Id="rId38" Type="http://schemas.openxmlformats.org/officeDocument/2006/relationships/image" Target="media/image7.png"/><Relationship Id="rId39" Type="http://schemas.openxmlformats.org/officeDocument/2006/relationships/hyperlink" Target="https://ebiz-patch.its.yale.edu/OA_HTML/Commitments_Help.htm"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ebiz-patch.its.yale.edu/OA_HTML/Commitments_Help.htm" TargetMode="External"/><Relationship Id="rId21" Type="http://schemas.openxmlformats.org/officeDocument/2006/relationships/hyperlink" Target="https://ebiz-patch.its.yale.edu/OA_HTML/Commitments_Help.htm" TargetMode="External"/><Relationship Id="rId22" Type="http://schemas.openxmlformats.org/officeDocument/2006/relationships/hyperlink" Target="https://ebiz-patch.its.yale.edu/OA_HTML/Commitments_Help.htm" TargetMode="External"/><Relationship Id="rId23" Type="http://schemas.openxmlformats.org/officeDocument/2006/relationships/hyperlink" Target="https://ebiz-patch.its.yale.edu/OA_HTML/Commitments_Help.htm" TargetMode="External"/><Relationship Id="rId24" Type="http://schemas.openxmlformats.org/officeDocument/2006/relationships/image" Target="media/image1.png"/><Relationship Id="rId25" Type="http://schemas.microsoft.com/office/2007/relationships/hdphoto" Target="media/hdphoto1.wdp"/><Relationship Id="rId26" Type="http://schemas.openxmlformats.org/officeDocument/2006/relationships/hyperlink" Target="https://ebiz-patch.its.yale.edu/OA_HTML/Commitments_Help.htm" TargetMode="External"/><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image" Target="media/image4.png"/><Relationship Id="rId60" Type="http://schemas.openxmlformats.org/officeDocument/2006/relationships/hyperlink" Target="http://www.yale.edu/coa/ptaeo/task.html" TargetMode="External"/><Relationship Id="rId61" Type="http://schemas.openxmlformats.org/officeDocument/2006/relationships/hyperlink" Target="http://www.yale.edu/coa/ptaeo/award.html" TargetMode="External"/><Relationship Id="rId62" Type="http://schemas.openxmlformats.org/officeDocument/2006/relationships/hyperlink" Target="https://ebiz-patch.its.yale.edu/OA_HTML/Commitments_Help.htm" TargetMode="External"/><Relationship Id="rId10" Type="http://schemas.openxmlformats.org/officeDocument/2006/relationships/endnotes" Target="endnotes.xml"/><Relationship Id="rId11" Type="http://schemas.openxmlformats.org/officeDocument/2006/relationships/hyperlink" Target="https://ebiz-patch.its.yale.edu/OA_HTML/Commitments_Help.htm" TargetMode="External"/><Relationship Id="rId12" Type="http://schemas.openxmlformats.org/officeDocument/2006/relationships/hyperlink" Target="https://ebiz-patch.its.yale.edu/OA_HTML/Commitments_He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82F7CA8780D4F95F17EB33CCA1E02" ma:contentTypeVersion="0" ma:contentTypeDescription="Create a new document." ma:contentTypeScope="" ma:versionID="e7fb4f214f7ab78364062e5a75b42154">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3924-4B46-42E7-B1DC-33F18CF6D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C93F97-056E-4393-A364-83C09BF61B9B}">
  <ds:schemaRefs>
    <ds:schemaRef ds:uri="http://schemas.microsoft.com/sharepoint/v3/contenttype/forms"/>
  </ds:schemaRefs>
</ds:datastoreItem>
</file>

<file path=customXml/itemProps3.xml><?xml version="1.0" encoding="utf-8"?>
<ds:datastoreItem xmlns:ds="http://schemas.openxmlformats.org/officeDocument/2006/customXml" ds:itemID="{ED6047FC-2C2E-4A34-BFF2-FE2275624D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571963-C914-F34A-A30A-CD8D0EAE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3197</Words>
  <Characters>18229</Characters>
  <Application>Microsoft Macintosh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Sgambato, Andrew</dc:creator>
  <cp:lastModifiedBy>Microsoft Office User</cp:lastModifiedBy>
  <cp:revision>2</cp:revision>
  <cp:lastPrinted>2013-10-21T17:52:00Z</cp:lastPrinted>
  <dcterms:created xsi:type="dcterms:W3CDTF">2016-04-19T14:35:00Z</dcterms:created>
  <dcterms:modified xsi:type="dcterms:W3CDTF">2016-04-19T14:35:00Z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0x01010001282F7CA8780D4F95F17EB33CCA1E02</vt:lpwstr>
  </property>
</Properties>
</file>