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A1540" w14:textId="77777777" w:rsidR="004C4D6C" w:rsidRPr="00590362" w:rsidRDefault="00590362" w:rsidP="00590362">
      <w:pPr>
        <w:jc w:val="center"/>
        <w:rPr>
          <w:b/>
          <w:sz w:val="28"/>
          <w:szCs w:val="28"/>
        </w:rPr>
      </w:pPr>
      <w:bookmarkStart w:id="0" w:name="_GoBack"/>
      <w:r w:rsidRPr="00590362">
        <w:rPr>
          <w:b/>
          <w:sz w:val="28"/>
          <w:szCs w:val="28"/>
        </w:rPr>
        <w:t>Lead Administrator Feedback on Change Partner Network</w:t>
      </w:r>
    </w:p>
    <w:bookmarkEnd w:id="0"/>
    <w:p w14:paraId="355E37B4" w14:textId="77777777" w:rsidR="00590362" w:rsidRDefault="00590362"/>
    <w:p w14:paraId="7A8BCD2D" w14:textId="77777777" w:rsidR="00590362" w:rsidRDefault="00590362" w:rsidP="00590362">
      <w:r>
        <w:t>The Change Partner Network was established to assist you in your role as Lead Administrator with the implementation of Workday and other future changes that will impact your business unit(s).  We want to get your feedback in evaluating the effectiveness of the Change Partner Network to date and suggestions you may have for improvements.</w:t>
      </w:r>
    </w:p>
    <w:p w14:paraId="604B40EA" w14:textId="77777777" w:rsidR="00590362" w:rsidRDefault="00590362" w:rsidP="00590362"/>
    <w:p w14:paraId="42063DBB" w14:textId="77777777" w:rsidR="00590362" w:rsidRDefault="00590362" w:rsidP="00590362">
      <w:pPr>
        <w:ind w:right="-270"/>
      </w:pPr>
      <w:r>
        <w:t xml:space="preserve">Please complete the four survey questions below and return to sandra.stein@yale.edu by September </w:t>
      </w:r>
      <w:r w:rsidRPr="00590362">
        <w:t>18</w:t>
      </w:r>
      <w:r w:rsidRPr="00590362">
        <w:rPr>
          <w:vertAlign w:val="superscript"/>
        </w:rPr>
        <w:t>th</w:t>
      </w:r>
      <w:r>
        <w:t xml:space="preserve">.  </w:t>
      </w:r>
      <w:r w:rsidRPr="00590362">
        <w:t>Thank</w:t>
      </w:r>
      <w:r>
        <w:t xml:space="preserve"> you for your participation. </w:t>
      </w:r>
    </w:p>
    <w:p w14:paraId="047AF7EB" w14:textId="77777777" w:rsidR="00590362" w:rsidRDefault="00590362"/>
    <w:p w14:paraId="7C85A2B2" w14:textId="77777777" w:rsidR="00590362" w:rsidRDefault="00590362" w:rsidP="00590362">
      <w:pPr>
        <w:pStyle w:val="ListParagraph"/>
        <w:numPr>
          <w:ilvl w:val="0"/>
          <w:numId w:val="1"/>
        </w:numPr>
        <w:spacing w:after="200"/>
        <w:contextualSpacing w:val="0"/>
      </w:pPr>
      <w:r w:rsidRPr="00341539">
        <w:t xml:space="preserve">How effective was the change partner program in assisting you with leading change in your unit resulting from the Workday implementation? </w:t>
      </w:r>
      <w:r>
        <w:t xml:space="preserve"> (In addition, i</w:t>
      </w:r>
      <w:r w:rsidRPr="00341539">
        <w:t xml:space="preserve">f you appointed someone to act as your change partner, </w:t>
      </w:r>
      <w:r>
        <w:t>how</w:t>
      </w:r>
      <w:r w:rsidRPr="00341539">
        <w:t xml:space="preserve"> informed </w:t>
      </w:r>
      <w:r>
        <w:t xml:space="preserve">and engaged did you feel </w:t>
      </w:r>
      <w:r w:rsidRPr="00341539">
        <w:t>with Workday even though you may not have attended change partner meetings?</w:t>
      </w:r>
      <w:r>
        <w:t>)</w:t>
      </w:r>
    </w:p>
    <w:p w14:paraId="2DBF8CF0" w14:textId="77777777" w:rsidR="00590362" w:rsidRDefault="00590362" w:rsidP="00590362">
      <w:pPr>
        <w:spacing w:after="200"/>
      </w:pPr>
    </w:p>
    <w:p w14:paraId="288E99D9" w14:textId="77777777" w:rsidR="00590362" w:rsidRDefault="00590362" w:rsidP="00590362">
      <w:pPr>
        <w:spacing w:after="200"/>
      </w:pPr>
    </w:p>
    <w:p w14:paraId="01B0D854" w14:textId="77777777" w:rsidR="00590362" w:rsidRPr="00341539" w:rsidRDefault="00590362" w:rsidP="00590362">
      <w:pPr>
        <w:spacing w:after="200"/>
      </w:pPr>
    </w:p>
    <w:p w14:paraId="7867AE5B" w14:textId="77777777" w:rsidR="00590362" w:rsidRDefault="00590362" w:rsidP="00590362">
      <w:pPr>
        <w:pStyle w:val="ListParagraph"/>
        <w:numPr>
          <w:ilvl w:val="0"/>
          <w:numId w:val="1"/>
        </w:numPr>
        <w:spacing w:after="200"/>
        <w:contextualSpacing w:val="0"/>
      </w:pPr>
      <w:r w:rsidRPr="00341539">
        <w:t xml:space="preserve">Did you and the employees in your unit receive timely and meaningful </w:t>
      </w:r>
      <w:r>
        <w:t>communications</w:t>
      </w:r>
      <w:r w:rsidRPr="00341539">
        <w:t xml:space="preserve"> about Workday through the change partner program?   What do you think should be done differently with the change partner meetings, weekly e-mails, webinars, communications, </w:t>
      </w:r>
      <w:proofErr w:type="gramStart"/>
      <w:r w:rsidRPr="00341539">
        <w:t>etc.</w:t>
      </w:r>
      <w:proofErr w:type="gramEnd"/>
    </w:p>
    <w:p w14:paraId="3C98E0D5" w14:textId="77777777" w:rsidR="00590362" w:rsidRDefault="00590362" w:rsidP="00590362">
      <w:pPr>
        <w:spacing w:after="200"/>
      </w:pPr>
    </w:p>
    <w:p w14:paraId="4FF61B07" w14:textId="77777777" w:rsidR="00590362" w:rsidRDefault="00590362" w:rsidP="00590362">
      <w:pPr>
        <w:spacing w:after="200"/>
      </w:pPr>
    </w:p>
    <w:p w14:paraId="2F77B89B" w14:textId="77777777" w:rsidR="00590362" w:rsidRPr="00341539" w:rsidRDefault="00590362" w:rsidP="00590362">
      <w:pPr>
        <w:spacing w:after="200"/>
      </w:pPr>
    </w:p>
    <w:p w14:paraId="1EF1DCB7" w14:textId="22E6E20C" w:rsidR="00590362" w:rsidRDefault="00590362" w:rsidP="00590362">
      <w:pPr>
        <w:pStyle w:val="ListParagraph"/>
        <w:numPr>
          <w:ilvl w:val="0"/>
          <w:numId w:val="1"/>
        </w:numPr>
        <w:spacing w:after="200"/>
        <w:contextualSpacing w:val="0"/>
      </w:pPr>
      <w:r>
        <w:t xml:space="preserve">Based on your experience with the HCM change partner(s), what recommendations /suggestions do you have for working with the Finance </w:t>
      </w:r>
      <w:r w:rsidR="000039A8">
        <w:t>c</w:t>
      </w:r>
      <w:r>
        <w:t xml:space="preserve">hange </w:t>
      </w:r>
      <w:r w:rsidR="000039A8">
        <w:t>p</w:t>
      </w:r>
      <w:r>
        <w:t>artners?</w:t>
      </w:r>
    </w:p>
    <w:p w14:paraId="3FAD1A1E" w14:textId="77777777" w:rsidR="00590362" w:rsidRDefault="00590362" w:rsidP="00590362">
      <w:pPr>
        <w:spacing w:after="200"/>
      </w:pPr>
    </w:p>
    <w:p w14:paraId="6ECFCF3B" w14:textId="77777777" w:rsidR="00590362" w:rsidRDefault="00590362" w:rsidP="00590362">
      <w:pPr>
        <w:spacing w:after="200"/>
      </w:pPr>
    </w:p>
    <w:p w14:paraId="354DFE93" w14:textId="77777777" w:rsidR="00590362" w:rsidRDefault="00590362" w:rsidP="00590362">
      <w:pPr>
        <w:spacing w:after="200"/>
      </w:pPr>
    </w:p>
    <w:p w14:paraId="0C2C15DD" w14:textId="10415A5B" w:rsidR="00590362" w:rsidRDefault="00590362" w:rsidP="00590362">
      <w:pPr>
        <w:pStyle w:val="ListParagraph"/>
        <w:numPr>
          <w:ilvl w:val="0"/>
          <w:numId w:val="1"/>
        </w:numPr>
        <w:spacing w:after="200"/>
        <w:contextualSpacing w:val="0"/>
      </w:pPr>
      <w:r>
        <w:t xml:space="preserve">What ideas do you have for continuing to develop, evolve and utilize the current </w:t>
      </w:r>
      <w:r w:rsidR="000039A8">
        <w:t>c</w:t>
      </w:r>
      <w:r>
        <w:t xml:space="preserve">hange </w:t>
      </w:r>
      <w:r w:rsidR="000039A8">
        <w:t>p</w:t>
      </w:r>
      <w:r>
        <w:t xml:space="preserve">artner network? </w:t>
      </w:r>
    </w:p>
    <w:p w14:paraId="124F6534" w14:textId="77777777" w:rsidR="00590362" w:rsidRDefault="00590362"/>
    <w:sectPr w:rsidR="00590362" w:rsidSect="00F72FC3">
      <w:pgSz w:w="12240" w:h="15840"/>
      <w:pgMar w:top="108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82BC0"/>
    <w:multiLevelType w:val="hybridMultilevel"/>
    <w:tmpl w:val="E9F62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62"/>
    <w:rsid w:val="000039A8"/>
    <w:rsid w:val="000817AF"/>
    <w:rsid w:val="004C4D6C"/>
    <w:rsid w:val="00581FD1"/>
    <w:rsid w:val="00590362"/>
    <w:rsid w:val="0059331E"/>
    <w:rsid w:val="00AC3CF1"/>
    <w:rsid w:val="00ED3554"/>
    <w:rsid w:val="00F72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3C0C5"/>
  <w14:defaultImageDpi w14:val="300"/>
  <w15:docId w15:val="{452A55EC-83CF-4DF5-934E-26D9F966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362"/>
    <w:pPr>
      <w:ind w:left="720"/>
      <w:contextualSpacing/>
    </w:pPr>
  </w:style>
  <w:style w:type="paragraph" w:styleId="BalloonText">
    <w:name w:val="Balloon Text"/>
    <w:basedOn w:val="Normal"/>
    <w:link w:val="BalloonTextChar"/>
    <w:uiPriority w:val="99"/>
    <w:semiHidden/>
    <w:unhideWhenUsed/>
    <w:rsid w:val="00AC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CCC41-CEBA-0C49-BDC0-4E4BB059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1180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Yale University School of Medicine</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Stein</dc:creator>
  <cp:keywords/>
  <dc:description/>
  <cp:lastModifiedBy>Microsoft Office User</cp:lastModifiedBy>
  <cp:revision>2</cp:revision>
  <dcterms:created xsi:type="dcterms:W3CDTF">2016-04-12T20:55:00Z</dcterms:created>
  <dcterms:modified xsi:type="dcterms:W3CDTF">2016-04-12T20:55:00Z</dcterms:modified>
</cp:coreProperties>
</file>